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1D8" w:rsidRPr="00620B33" w:rsidRDefault="00E001D8" w:rsidP="005E24F2">
      <w:pPr>
        <w:pStyle w:val="brdtekst"/>
        <w:ind w:firstLine="0"/>
        <w:jc w:val="left"/>
        <w:rPr>
          <w:b/>
          <w:bCs/>
          <w:sz w:val="36"/>
          <w:szCs w:val="36"/>
          <w:lang w:val="en-GB"/>
        </w:rPr>
      </w:pPr>
      <w:r w:rsidRPr="00620B33">
        <w:rPr>
          <w:b/>
          <w:bCs/>
          <w:sz w:val="36"/>
          <w:szCs w:val="36"/>
          <w:lang w:val="en-GB"/>
        </w:rPr>
        <w:t>21 Theses on</w:t>
      </w:r>
      <w:r>
        <w:rPr>
          <w:b/>
          <w:bCs/>
          <w:sz w:val="36"/>
          <w:szCs w:val="36"/>
          <w:lang w:val="en-GB"/>
        </w:rPr>
        <w:t xml:space="preserve"> </w:t>
      </w:r>
      <w:r w:rsidRPr="00620B33">
        <w:rPr>
          <w:b/>
          <w:bCs/>
          <w:sz w:val="36"/>
          <w:szCs w:val="36"/>
          <w:lang w:val="en-GB"/>
        </w:rPr>
        <w:t>Spiritual Freedom</w:t>
      </w:r>
    </w:p>
    <w:p w:rsidR="00E001D8" w:rsidRPr="00CA3F5B" w:rsidRDefault="00E001D8" w:rsidP="005E24F2">
      <w:pPr>
        <w:pStyle w:val="brdtekst"/>
        <w:ind w:firstLine="0"/>
        <w:jc w:val="left"/>
        <w:rPr>
          <w:lang w:val="en-GB"/>
        </w:rPr>
      </w:pPr>
      <w:r w:rsidRPr="00CA3F5B">
        <w:rPr>
          <w:lang w:val="en-GB"/>
        </w:rPr>
        <w:t>Oversat af Edward Broadbridge</w:t>
      </w:r>
    </w:p>
    <w:p w:rsidR="00E001D8" w:rsidRPr="00CA3F5B" w:rsidRDefault="00E001D8" w:rsidP="005E24F2">
      <w:pPr>
        <w:pStyle w:val="brdtekst"/>
        <w:ind w:firstLine="0"/>
        <w:jc w:val="left"/>
        <w:rPr>
          <w:b/>
          <w:bCs/>
          <w:lang w:val="en-GB"/>
        </w:rPr>
      </w:pPr>
    </w:p>
    <w:p w:rsidR="00E001D8" w:rsidRPr="00620B33" w:rsidRDefault="00E001D8" w:rsidP="005E24F2">
      <w:pPr>
        <w:pStyle w:val="brdtekst"/>
        <w:ind w:firstLine="0"/>
        <w:jc w:val="left"/>
        <w:rPr>
          <w:sz w:val="32"/>
          <w:szCs w:val="32"/>
          <w:lang w:val="en-GB"/>
        </w:rPr>
      </w:pPr>
      <w:r w:rsidRPr="00620B33">
        <w:rPr>
          <w:b/>
          <w:bCs/>
          <w:sz w:val="32"/>
          <w:szCs w:val="32"/>
          <w:lang w:val="en-GB"/>
        </w:rPr>
        <w:t>Introduction</w:t>
      </w:r>
    </w:p>
    <w:p w:rsidR="00E001D8" w:rsidRPr="00620B33" w:rsidRDefault="00E001D8" w:rsidP="005E24F2">
      <w:pPr>
        <w:pStyle w:val="brdtekst"/>
        <w:jc w:val="left"/>
        <w:rPr>
          <w:sz w:val="24"/>
          <w:szCs w:val="24"/>
          <w:lang w:val="en-GB"/>
        </w:rPr>
      </w:pPr>
    </w:p>
    <w:p w:rsidR="00E001D8" w:rsidRPr="00620B33" w:rsidRDefault="00E001D8" w:rsidP="005E24F2">
      <w:pPr>
        <w:pStyle w:val="brdtekst"/>
        <w:ind w:firstLine="0"/>
        <w:jc w:val="left"/>
        <w:rPr>
          <w:sz w:val="24"/>
          <w:szCs w:val="24"/>
          <w:lang w:val="en-GB"/>
        </w:rPr>
      </w:pPr>
      <w:r w:rsidRPr="00620B33">
        <w:rPr>
          <w:sz w:val="24"/>
          <w:szCs w:val="24"/>
          <w:lang w:val="en-GB"/>
        </w:rPr>
        <w:t>Spiritual freedom</w:t>
      </w:r>
      <w:r>
        <w:rPr>
          <w:sz w:val="24"/>
          <w:szCs w:val="24"/>
          <w:lang w:val="en-GB"/>
        </w:rPr>
        <w:t xml:space="preserve"> </w:t>
      </w:r>
      <w:r w:rsidRPr="00620B33">
        <w:rPr>
          <w:sz w:val="24"/>
          <w:szCs w:val="24"/>
          <w:lang w:val="en-GB"/>
        </w:rPr>
        <w:t>is a crucial concept in the</w:t>
      </w:r>
      <w:r>
        <w:rPr>
          <w:sz w:val="24"/>
          <w:szCs w:val="24"/>
          <w:lang w:val="en-GB"/>
        </w:rPr>
        <w:t xml:space="preserve"> </w:t>
      </w:r>
      <w:r w:rsidRPr="00620B33">
        <w:rPr>
          <w:sz w:val="24"/>
          <w:szCs w:val="24"/>
          <w:lang w:val="en-GB"/>
        </w:rPr>
        <w:t>Danish</w:t>
      </w:r>
      <w:r>
        <w:rPr>
          <w:sz w:val="24"/>
          <w:szCs w:val="24"/>
          <w:lang w:val="en-GB"/>
        </w:rPr>
        <w:t xml:space="preserve"> </w:t>
      </w:r>
      <w:r w:rsidRPr="00620B33">
        <w:rPr>
          <w:sz w:val="24"/>
          <w:szCs w:val="24"/>
          <w:lang w:val="en-GB"/>
        </w:rPr>
        <w:t>understanding of</w:t>
      </w:r>
      <w:r>
        <w:rPr>
          <w:sz w:val="24"/>
          <w:szCs w:val="24"/>
          <w:lang w:val="en-GB"/>
        </w:rPr>
        <w:t xml:space="preserve"> </w:t>
      </w:r>
      <w:r w:rsidRPr="00620B33">
        <w:rPr>
          <w:sz w:val="24"/>
          <w:szCs w:val="24"/>
          <w:lang w:val="en-GB"/>
        </w:rPr>
        <w:t>democracy and community and has been a visible compass in</w:t>
      </w:r>
      <w:r>
        <w:rPr>
          <w:sz w:val="24"/>
          <w:szCs w:val="24"/>
          <w:lang w:val="en-GB"/>
        </w:rPr>
        <w:t xml:space="preserve"> </w:t>
      </w:r>
      <w:r w:rsidRPr="00620B33">
        <w:rPr>
          <w:sz w:val="24"/>
          <w:szCs w:val="24"/>
          <w:lang w:val="en-GB"/>
        </w:rPr>
        <w:t>Danish society for the last two centuries.</w:t>
      </w:r>
    </w:p>
    <w:p w:rsidR="00E001D8" w:rsidRPr="00620B33" w:rsidRDefault="00E001D8" w:rsidP="005E24F2">
      <w:pPr>
        <w:pStyle w:val="brdtekst"/>
        <w:ind w:firstLine="567"/>
        <w:jc w:val="left"/>
        <w:rPr>
          <w:sz w:val="24"/>
          <w:szCs w:val="24"/>
          <w:lang w:val="en-GB"/>
        </w:rPr>
      </w:pPr>
      <w:r w:rsidRPr="00620B33">
        <w:rPr>
          <w:sz w:val="24"/>
          <w:szCs w:val="24"/>
          <w:lang w:val="en-GB"/>
        </w:rPr>
        <w:t>The concept is central to one of Denmark’s most important laws, the Primary Education Act, which carries the following wording in subsection 3 of its preamble: The aim of primary education is to prepare pupils for participation in, and joint responsibility for, the rights and duties of a society based on freedom and democracy.</w:t>
      </w:r>
      <w:r>
        <w:rPr>
          <w:sz w:val="24"/>
          <w:szCs w:val="24"/>
          <w:lang w:val="en-GB"/>
        </w:rPr>
        <w:t xml:space="preserve">  </w:t>
      </w:r>
      <w:r w:rsidRPr="00D225D4">
        <w:rPr>
          <w:sz w:val="24"/>
          <w:szCs w:val="24"/>
          <w:lang w:val="en-GB"/>
        </w:rPr>
        <w:t>The activities of a school must therefore be characterised by spiritual freedom, equal status, and democracy.</w:t>
      </w:r>
    </w:p>
    <w:p w:rsidR="00E001D8" w:rsidRPr="00620B33" w:rsidRDefault="00E001D8" w:rsidP="005E24F2">
      <w:pPr>
        <w:pStyle w:val="brdtekst"/>
        <w:ind w:firstLine="567"/>
        <w:jc w:val="left"/>
        <w:rPr>
          <w:sz w:val="24"/>
          <w:szCs w:val="24"/>
          <w:lang w:val="en-GB"/>
        </w:rPr>
      </w:pPr>
      <w:r>
        <w:rPr>
          <w:sz w:val="24"/>
          <w:szCs w:val="24"/>
          <w:lang w:val="en-GB"/>
        </w:rPr>
        <w:t xml:space="preserve">“Spiritual freedom” </w:t>
      </w:r>
      <w:r w:rsidRPr="00620B33">
        <w:rPr>
          <w:sz w:val="24"/>
          <w:szCs w:val="24"/>
          <w:lang w:val="en-GB"/>
        </w:rPr>
        <w:t>is cognate with the UN Declaration on Human Rights of 1948, in particular articles 18, 19, 20 and 26, which formulate the right to freedom of thought, conscience</w:t>
      </w:r>
      <w:r>
        <w:rPr>
          <w:sz w:val="24"/>
          <w:szCs w:val="24"/>
          <w:lang w:val="en-GB"/>
        </w:rPr>
        <w:t>,</w:t>
      </w:r>
      <w:r w:rsidRPr="00620B33">
        <w:rPr>
          <w:sz w:val="24"/>
          <w:szCs w:val="24"/>
          <w:lang w:val="en-GB"/>
        </w:rPr>
        <w:t xml:space="preserve"> and religion, freedom of belief and expression, freedom of information and education, and</w:t>
      </w:r>
      <w:r>
        <w:rPr>
          <w:sz w:val="24"/>
          <w:szCs w:val="24"/>
          <w:lang w:val="en-GB"/>
        </w:rPr>
        <w:t xml:space="preserve"> </w:t>
      </w:r>
      <w:r w:rsidRPr="00620B33">
        <w:rPr>
          <w:sz w:val="24"/>
          <w:szCs w:val="24"/>
          <w:lang w:val="en-GB"/>
        </w:rPr>
        <w:t>freedom</w:t>
      </w:r>
      <w:r>
        <w:rPr>
          <w:sz w:val="24"/>
          <w:szCs w:val="24"/>
          <w:lang w:val="en-GB"/>
        </w:rPr>
        <w:t xml:space="preserve"> </w:t>
      </w:r>
      <w:r w:rsidRPr="00620B33">
        <w:rPr>
          <w:sz w:val="24"/>
          <w:szCs w:val="24"/>
          <w:lang w:val="en-GB"/>
        </w:rPr>
        <w:t>of assembly. Corresponding freedom rights are contained in the</w:t>
      </w:r>
      <w:r>
        <w:rPr>
          <w:sz w:val="24"/>
          <w:szCs w:val="24"/>
          <w:lang w:val="en-GB"/>
        </w:rPr>
        <w:t xml:space="preserve"> </w:t>
      </w:r>
      <w:r w:rsidRPr="00620B33">
        <w:rPr>
          <w:sz w:val="24"/>
          <w:szCs w:val="24"/>
          <w:lang w:val="en-GB"/>
        </w:rPr>
        <w:t>Danish</w:t>
      </w:r>
      <w:r>
        <w:rPr>
          <w:sz w:val="24"/>
          <w:szCs w:val="24"/>
          <w:lang w:val="en-GB"/>
        </w:rPr>
        <w:t xml:space="preserve"> </w:t>
      </w:r>
      <w:r w:rsidRPr="00620B33">
        <w:rPr>
          <w:sz w:val="24"/>
          <w:szCs w:val="24"/>
          <w:lang w:val="en-GB"/>
        </w:rPr>
        <w:t>Constitution (§§ 67-68, 70 and 76-79). The guiding principle may be formulated as:</w:t>
      </w:r>
      <w:r>
        <w:rPr>
          <w:sz w:val="24"/>
          <w:szCs w:val="24"/>
          <w:lang w:val="en-GB"/>
        </w:rPr>
        <w:t xml:space="preserve"> </w:t>
      </w:r>
      <w:r w:rsidRPr="00620B33">
        <w:rPr>
          <w:sz w:val="24"/>
          <w:szCs w:val="24"/>
          <w:lang w:val="en-GB"/>
        </w:rPr>
        <w:t>Freedom to diversity,</w:t>
      </w:r>
      <w:r>
        <w:rPr>
          <w:sz w:val="24"/>
          <w:szCs w:val="24"/>
          <w:lang w:val="en-GB"/>
        </w:rPr>
        <w:t xml:space="preserve"> </w:t>
      </w:r>
      <w:r w:rsidRPr="00620B33">
        <w:rPr>
          <w:sz w:val="24"/>
          <w:szCs w:val="24"/>
          <w:lang w:val="en-GB"/>
        </w:rPr>
        <w:t>provided one does no harm to others.</w:t>
      </w:r>
    </w:p>
    <w:p w:rsidR="00E001D8" w:rsidRPr="00620B33" w:rsidRDefault="00E001D8" w:rsidP="005E24F2">
      <w:pPr>
        <w:pStyle w:val="brdtekst"/>
        <w:ind w:firstLine="567"/>
        <w:jc w:val="left"/>
        <w:rPr>
          <w:sz w:val="24"/>
          <w:szCs w:val="24"/>
          <w:lang w:val="en-GB"/>
        </w:rPr>
      </w:pPr>
      <w:r w:rsidRPr="00620B33">
        <w:rPr>
          <w:sz w:val="24"/>
          <w:szCs w:val="24"/>
          <w:lang w:val="en-GB"/>
        </w:rPr>
        <w:t>Spiritual freedom is not just a safeguard of individual</w:t>
      </w:r>
      <w:r>
        <w:rPr>
          <w:sz w:val="24"/>
          <w:szCs w:val="24"/>
          <w:lang w:val="en-GB"/>
        </w:rPr>
        <w:t xml:space="preserve"> </w:t>
      </w:r>
      <w:r w:rsidRPr="00620B33">
        <w:rPr>
          <w:sz w:val="24"/>
          <w:szCs w:val="24"/>
          <w:lang w:val="en-GB"/>
        </w:rPr>
        <w:t>freedom, however. It is</w:t>
      </w:r>
      <w:r>
        <w:rPr>
          <w:sz w:val="24"/>
          <w:szCs w:val="24"/>
          <w:lang w:val="en-GB"/>
        </w:rPr>
        <w:t xml:space="preserve"> </w:t>
      </w:r>
      <w:r w:rsidRPr="00620B33">
        <w:rPr>
          <w:sz w:val="24"/>
          <w:szCs w:val="24"/>
          <w:lang w:val="en-GB"/>
        </w:rPr>
        <w:t>also a necessity, if our</w:t>
      </w:r>
      <w:r>
        <w:rPr>
          <w:sz w:val="24"/>
          <w:szCs w:val="24"/>
          <w:lang w:val="en-GB"/>
        </w:rPr>
        <w:t xml:space="preserve"> </w:t>
      </w:r>
      <w:r w:rsidRPr="00620B33">
        <w:rPr>
          <w:sz w:val="24"/>
          <w:szCs w:val="24"/>
          <w:lang w:val="en-GB"/>
        </w:rPr>
        <w:t xml:space="preserve">differing views are not just to be tolerated, but are to be fruitful in constructing our life together in society.   </w:t>
      </w:r>
    </w:p>
    <w:p w:rsidR="00E001D8" w:rsidRPr="00620B33" w:rsidRDefault="00E001D8" w:rsidP="005E24F2">
      <w:pPr>
        <w:pStyle w:val="brdtekst"/>
        <w:ind w:firstLine="567"/>
        <w:jc w:val="left"/>
        <w:rPr>
          <w:sz w:val="24"/>
          <w:szCs w:val="24"/>
          <w:lang w:val="en-GB"/>
        </w:rPr>
      </w:pPr>
      <w:r w:rsidRPr="00620B33">
        <w:rPr>
          <w:sz w:val="24"/>
          <w:szCs w:val="24"/>
          <w:lang w:val="en-GB"/>
        </w:rPr>
        <w:t>In</w:t>
      </w:r>
      <w:r>
        <w:rPr>
          <w:sz w:val="24"/>
          <w:szCs w:val="24"/>
          <w:lang w:val="en-GB"/>
        </w:rPr>
        <w:t xml:space="preserve"> </w:t>
      </w:r>
      <w:r w:rsidRPr="00620B33">
        <w:rPr>
          <w:i/>
          <w:iCs/>
          <w:sz w:val="24"/>
          <w:szCs w:val="24"/>
          <w:lang w:val="en-GB"/>
        </w:rPr>
        <w:t>21 Theses on</w:t>
      </w:r>
      <w:r>
        <w:rPr>
          <w:i/>
          <w:iCs/>
          <w:sz w:val="24"/>
          <w:szCs w:val="24"/>
          <w:lang w:val="en-GB"/>
        </w:rPr>
        <w:t xml:space="preserve"> </w:t>
      </w:r>
      <w:r w:rsidRPr="00620B33">
        <w:rPr>
          <w:i/>
          <w:iCs/>
          <w:sz w:val="24"/>
          <w:szCs w:val="24"/>
          <w:lang w:val="en-GB"/>
        </w:rPr>
        <w:t>Spiritual Freedom</w:t>
      </w:r>
      <w:r>
        <w:rPr>
          <w:i/>
          <w:iCs/>
          <w:sz w:val="24"/>
          <w:szCs w:val="24"/>
          <w:lang w:val="en-GB"/>
        </w:rPr>
        <w:t xml:space="preserve"> </w:t>
      </w:r>
      <w:r w:rsidRPr="007A490A">
        <w:rPr>
          <w:sz w:val="24"/>
          <w:szCs w:val="24"/>
          <w:lang w:val="en-GB"/>
        </w:rPr>
        <w:t>we</w:t>
      </w:r>
      <w:r w:rsidRPr="00620B33">
        <w:rPr>
          <w:sz w:val="24"/>
          <w:szCs w:val="24"/>
          <w:lang w:val="en-GB"/>
        </w:rPr>
        <w:t xml:space="preserve"> apply the following definition:</w:t>
      </w:r>
    </w:p>
    <w:p w:rsidR="00E001D8" w:rsidRPr="00620B33" w:rsidRDefault="00E001D8" w:rsidP="005E24F2">
      <w:pPr>
        <w:pStyle w:val="brdtekst"/>
        <w:jc w:val="left"/>
        <w:rPr>
          <w:sz w:val="24"/>
          <w:szCs w:val="24"/>
          <w:lang w:val="en-GB"/>
        </w:rPr>
      </w:pPr>
    </w:p>
    <w:p w:rsidR="00E001D8" w:rsidRPr="00620B33" w:rsidRDefault="00E001D8" w:rsidP="005E24F2">
      <w:pPr>
        <w:pStyle w:val="brdtekst"/>
        <w:ind w:left="567" w:right="170" w:firstLine="0"/>
        <w:jc w:val="left"/>
        <w:rPr>
          <w:sz w:val="24"/>
          <w:szCs w:val="24"/>
          <w:lang w:val="en-GB"/>
        </w:rPr>
      </w:pPr>
      <w:r w:rsidRPr="00620B33">
        <w:rPr>
          <w:sz w:val="24"/>
          <w:szCs w:val="24"/>
          <w:lang w:val="en-GB"/>
        </w:rPr>
        <w:t>Spiritual freedom in a society means that individuals and groups have the freedom</w:t>
      </w:r>
      <w:r>
        <w:rPr>
          <w:sz w:val="24"/>
          <w:szCs w:val="24"/>
          <w:lang w:val="en-GB"/>
        </w:rPr>
        <w:t xml:space="preserve"> </w:t>
      </w:r>
      <w:r w:rsidRPr="00620B33">
        <w:rPr>
          <w:sz w:val="24"/>
          <w:szCs w:val="24"/>
          <w:lang w:val="en-GB"/>
        </w:rPr>
        <w:t>to hold their convictions in</w:t>
      </w:r>
      <w:r>
        <w:rPr>
          <w:sz w:val="24"/>
          <w:szCs w:val="24"/>
          <w:lang w:val="en-GB"/>
        </w:rPr>
        <w:t xml:space="preserve"> </w:t>
      </w:r>
      <w:r w:rsidRPr="00620B33">
        <w:rPr>
          <w:sz w:val="24"/>
          <w:szCs w:val="24"/>
          <w:lang w:val="en-GB"/>
        </w:rPr>
        <w:t>religious, ideological, and ethical matters, to express this conviction, to mediate it</w:t>
      </w:r>
      <w:r>
        <w:rPr>
          <w:sz w:val="24"/>
          <w:szCs w:val="24"/>
          <w:lang w:val="en-GB"/>
        </w:rPr>
        <w:t>,</w:t>
      </w:r>
      <w:r w:rsidRPr="00620B33">
        <w:rPr>
          <w:sz w:val="24"/>
          <w:szCs w:val="24"/>
          <w:lang w:val="en-GB"/>
        </w:rPr>
        <w:t xml:space="preserve"> and act in accordance with it. Spiritual freedom</w:t>
      </w:r>
      <w:r>
        <w:rPr>
          <w:sz w:val="24"/>
          <w:szCs w:val="24"/>
          <w:lang w:val="en-GB"/>
        </w:rPr>
        <w:t xml:space="preserve"> </w:t>
      </w:r>
      <w:r w:rsidRPr="00620B33">
        <w:rPr>
          <w:sz w:val="24"/>
          <w:szCs w:val="24"/>
          <w:lang w:val="en-GB"/>
        </w:rPr>
        <w:t>is limited by the right of fellow citizens to the same freedom, and involves a duty to</w:t>
      </w:r>
      <w:r>
        <w:rPr>
          <w:sz w:val="24"/>
          <w:szCs w:val="24"/>
          <w:lang w:val="en-GB"/>
        </w:rPr>
        <w:t xml:space="preserve"> stand up</w:t>
      </w:r>
      <w:r w:rsidRPr="00620B33">
        <w:rPr>
          <w:sz w:val="24"/>
          <w:szCs w:val="24"/>
          <w:lang w:val="en-GB"/>
        </w:rPr>
        <w:t xml:space="preserve"> for the other’s right.</w:t>
      </w:r>
    </w:p>
    <w:p w:rsidR="00E001D8" w:rsidRPr="00620B33" w:rsidRDefault="00E001D8" w:rsidP="005E24F2">
      <w:pPr>
        <w:pStyle w:val="brdtekst"/>
        <w:jc w:val="left"/>
        <w:rPr>
          <w:sz w:val="24"/>
          <w:szCs w:val="24"/>
          <w:lang w:val="en-GB"/>
        </w:rPr>
      </w:pPr>
    </w:p>
    <w:p w:rsidR="00E001D8" w:rsidRPr="00620B33" w:rsidRDefault="00E001D8" w:rsidP="005E24F2">
      <w:pPr>
        <w:pStyle w:val="brdtekst"/>
        <w:ind w:firstLine="0"/>
        <w:jc w:val="left"/>
        <w:rPr>
          <w:sz w:val="24"/>
          <w:szCs w:val="24"/>
          <w:lang w:val="en-GB"/>
        </w:rPr>
      </w:pPr>
      <w:r w:rsidRPr="00620B33">
        <w:rPr>
          <w:sz w:val="24"/>
          <w:szCs w:val="24"/>
          <w:lang w:val="en-GB"/>
        </w:rPr>
        <w:t>The reason that we are presenting these</w:t>
      </w:r>
      <w:r>
        <w:rPr>
          <w:sz w:val="24"/>
          <w:szCs w:val="24"/>
          <w:lang w:val="en-GB"/>
        </w:rPr>
        <w:t xml:space="preserve"> </w:t>
      </w:r>
      <w:r w:rsidRPr="00620B33">
        <w:rPr>
          <w:sz w:val="24"/>
          <w:szCs w:val="24"/>
          <w:lang w:val="en-GB"/>
        </w:rPr>
        <w:t>theses now is that in our view spiritual freedom</w:t>
      </w:r>
      <w:r>
        <w:rPr>
          <w:sz w:val="24"/>
          <w:szCs w:val="24"/>
          <w:lang w:val="en-GB"/>
        </w:rPr>
        <w:t xml:space="preserve"> </w:t>
      </w:r>
      <w:r w:rsidRPr="00620B33">
        <w:rPr>
          <w:sz w:val="24"/>
          <w:szCs w:val="24"/>
          <w:lang w:val="en-GB"/>
        </w:rPr>
        <w:t>is under pressure. We wish to point out that</w:t>
      </w:r>
      <w:r>
        <w:rPr>
          <w:sz w:val="24"/>
          <w:szCs w:val="24"/>
          <w:lang w:val="en-GB"/>
        </w:rPr>
        <w:t xml:space="preserve"> </w:t>
      </w:r>
      <w:r w:rsidRPr="00620B33">
        <w:rPr>
          <w:sz w:val="24"/>
          <w:szCs w:val="24"/>
          <w:lang w:val="en-GB"/>
        </w:rPr>
        <w:t>spiritual freedom</w:t>
      </w:r>
      <w:r>
        <w:rPr>
          <w:sz w:val="24"/>
          <w:szCs w:val="24"/>
          <w:lang w:val="en-GB"/>
        </w:rPr>
        <w:t xml:space="preserve"> </w:t>
      </w:r>
      <w:r w:rsidRPr="00620B33">
        <w:rPr>
          <w:sz w:val="24"/>
          <w:szCs w:val="24"/>
          <w:lang w:val="en-GB"/>
        </w:rPr>
        <w:t>is essential, if</w:t>
      </w:r>
      <w:r>
        <w:rPr>
          <w:sz w:val="24"/>
          <w:szCs w:val="24"/>
          <w:lang w:val="en-GB"/>
        </w:rPr>
        <w:t xml:space="preserve"> </w:t>
      </w:r>
      <w:r w:rsidRPr="00620B33">
        <w:rPr>
          <w:sz w:val="24"/>
          <w:szCs w:val="24"/>
          <w:lang w:val="en-GB"/>
        </w:rPr>
        <w:t>democracy</w:t>
      </w:r>
      <w:r>
        <w:rPr>
          <w:sz w:val="24"/>
          <w:szCs w:val="24"/>
          <w:lang w:val="en-GB"/>
        </w:rPr>
        <w:t xml:space="preserve"> </w:t>
      </w:r>
      <w:r w:rsidRPr="00620B33">
        <w:rPr>
          <w:sz w:val="24"/>
          <w:szCs w:val="24"/>
          <w:lang w:val="en-GB"/>
        </w:rPr>
        <w:t>is not to degenerate into the ’dictatorship of the majority’.</w:t>
      </w:r>
    </w:p>
    <w:p w:rsidR="00E001D8" w:rsidRPr="00620B33" w:rsidRDefault="00E001D8" w:rsidP="005E24F2">
      <w:pPr>
        <w:pStyle w:val="brdtekst"/>
        <w:ind w:firstLine="567"/>
        <w:jc w:val="left"/>
        <w:rPr>
          <w:sz w:val="24"/>
          <w:szCs w:val="24"/>
          <w:lang w:val="en-GB"/>
        </w:rPr>
      </w:pPr>
      <w:r w:rsidRPr="00620B33">
        <w:rPr>
          <w:sz w:val="24"/>
          <w:szCs w:val="24"/>
          <w:lang w:val="en-GB"/>
        </w:rPr>
        <w:t>In autumn 2010 the Christian Educational Institute</w:t>
      </w:r>
      <w:r>
        <w:rPr>
          <w:sz w:val="24"/>
          <w:szCs w:val="24"/>
          <w:lang w:val="en-GB"/>
        </w:rPr>
        <w:t xml:space="preserve"> </w:t>
      </w:r>
      <w:r w:rsidRPr="00620B33">
        <w:rPr>
          <w:sz w:val="24"/>
          <w:szCs w:val="24"/>
          <w:lang w:val="en-GB"/>
        </w:rPr>
        <w:t>took the initiative to bring together a number of people in Danish</w:t>
      </w:r>
      <w:r>
        <w:rPr>
          <w:sz w:val="24"/>
          <w:szCs w:val="24"/>
          <w:lang w:val="en-GB"/>
        </w:rPr>
        <w:t xml:space="preserve"> </w:t>
      </w:r>
      <w:r w:rsidRPr="00620B33">
        <w:rPr>
          <w:sz w:val="24"/>
          <w:szCs w:val="24"/>
          <w:lang w:val="en-GB"/>
        </w:rPr>
        <w:t>church life to discuss</w:t>
      </w:r>
      <w:r>
        <w:rPr>
          <w:sz w:val="24"/>
          <w:szCs w:val="24"/>
          <w:lang w:val="en-GB"/>
        </w:rPr>
        <w:t xml:space="preserve"> </w:t>
      </w:r>
      <w:r w:rsidRPr="00620B33">
        <w:rPr>
          <w:sz w:val="24"/>
          <w:szCs w:val="24"/>
          <w:lang w:val="en-GB"/>
        </w:rPr>
        <w:t>spiritual freedom, its nature and necessity. Their work culminated in</w:t>
      </w:r>
      <w:r>
        <w:rPr>
          <w:sz w:val="24"/>
          <w:szCs w:val="24"/>
          <w:lang w:val="en-GB"/>
        </w:rPr>
        <w:t xml:space="preserve"> </w:t>
      </w:r>
      <w:r w:rsidRPr="00620B33">
        <w:rPr>
          <w:i/>
          <w:iCs/>
          <w:sz w:val="24"/>
          <w:szCs w:val="24"/>
          <w:lang w:val="en-GB"/>
        </w:rPr>
        <w:t>21 Theses on Spiritual Freedom</w:t>
      </w:r>
      <w:r w:rsidRPr="00620B33">
        <w:rPr>
          <w:sz w:val="24"/>
          <w:szCs w:val="24"/>
          <w:lang w:val="en-GB"/>
        </w:rPr>
        <w:t>, which were dra</w:t>
      </w:r>
      <w:r>
        <w:rPr>
          <w:sz w:val="24"/>
          <w:szCs w:val="24"/>
          <w:lang w:val="en-GB"/>
        </w:rPr>
        <w:t>w</w:t>
      </w:r>
      <w:r w:rsidRPr="00620B33">
        <w:rPr>
          <w:sz w:val="24"/>
          <w:szCs w:val="24"/>
          <w:lang w:val="en-GB"/>
        </w:rPr>
        <w:t xml:space="preserve">n up in November 2011. </w:t>
      </w:r>
    </w:p>
    <w:p w:rsidR="00E001D8" w:rsidRPr="00620B33" w:rsidRDefault="00E001D8" w:rsidP="000253AA">
      <w:pPr>
        <w:pStyle w:val="brdtekst"/>
        <w:ind w:firstLine="567"/>
        <w:jc w:val="left"/>
        <w:rPr>
          <w:sz w:val="24"/>
          <w:szCs w:val="24"/>
          <w:lang w:val="en-GB"/>
        </w:rPr>
      </w:pPr>
      <w:r w:rsidRPr="00620B33">
        <w:rPr>
          <w:sz w:val="24"/>
          <w:szCs w:val="24"/>
          <w:lang w:val="en-GB"/>
        </w:rPr>
        <w:t xml:space="preserve">The theses are followed by the section </w:t>
      </w:r>
      <w:r w:rsidRPr="00620B33">
        <w:rPr>
          <w:i/>
          <w:iCs/>
          <w:sz w:val="24"/>
          <w:szCs w:val="24"/>
          <w:lang w:val="en-GB"/>
        </w:rPr>
        <w:t>Spiritual Freedom in</w:t>
      </w:r>
      <w:r>
        <w:rPr>
          <w:i/>
          <w:iCs/>
          <w:sz w:val="24"/>
          <w:szCs w:val="24"/>
          <w:lang w:val="en-GB"/>
        </w:rPr>
        <w:t xml:space="preserve"> </w:t>
      </w:r>
      <w:r w:rsidRPr="00620B33">
        <w:rPr>
          <w:i/>
          <w:iCs/>
          <w:sz w:val="24"/>
          <w:szCs w:val="24"/>
          <w:lang w:val="en-GB"/>
        </w:rPr>
        <w:t>Denmark</w:t>
      </w:r>
      <w:r w:rsidRPr="00620B33">
        <w:rPr>
          <w:sz w:val="24"/>
          <w:szCs w:val="24"/>
          <w:lang w:val="en-GB"/>
        </w:rPr>
        <w:t>, which provides a brief historical and current background for the 21 theses.</w:t>
      </w:r>
    </w:p>
    <w:p w:rsidR="00E001D8" w:rsidRPr="00620B33" w:rsidRDefault="00E001D8" w:rsidP="000253AA">
      <w:pPr>
        <w:pStyle w:val="brdtekst"/>
        <w:ind w:firstLine="567"/>
        <w:jc w:val="left"/>
        <w:rPr>
          <w:sz w:val="24"/>
          <w:szCs w:val="24"/>
          <w:lang w:val="en-GB"/>
        </w:rPr>
      </w:pPr>
      <w:r w:rsidRPr="00620B33">
        <w:rPr>
          <w:sz w:val="24"/>
          <w:szCs w:val="24"/>
          <w:lang w:val="en-GB"/>
        </w:rPr>
        <w:t>The</w:t>
      </w:r>
      <w:r>
        <w:rPr>
          <w:sz w:val="24"/>
          <w:szCs w:val="24"/>
          <w:lang w:val="en-GB"/>
        </w:rPr>
        <w:t xml:space="preserve"> </w:t>
      </w:r>
      <w:r w:rsidRPr="00620B33">
        <w:rPr>
          <w:i/>
          <w:iCs/>
          <w:sz w:val="24"/>
          <w:szCs w:val="24"/>
          <w:lang w:val="en-GB"/>
        </w:rPr>
        <w:t>21 Theses on</w:t>
      </w:r>
      <w:r>
        <w:rPr>
          <w:i/>
          <w:iCs/>
          <w:sz w:val="24"/>
          <w:szCs w:val="24"/>
          <w:lang w:val="en-GB"/>
        </w:rPr>
        <w:t xml:space="preserve"> </w:t>
      </w:r>
      <w:r w:rsidRPr="00620B33">
        <w:rPr>
          <w:i/>
          <w:iCs/>
          <w:sz w:val="24"/>
          <w:szCs w:val="24"/>
          <w:lang w:val="en-GB"/>
        </w:rPr>
        <w:t>Spiritual Freedom</w:t>
      </w:r>
      <w:r>
        <w:rPr>
          <w:i/>
          <w:iCs/>
          <w:sz w:val="24"/>
          <w:szCs w:val="24"/>
          <w:lang w:val="en-GB"/>
        </w:rPr>
        <w:t xml:space="preserve"> </w:t>
      </w:r>
      <w:r w:rsidRPr="00620B33">
        <w:rPr>
          <w:sz w:val="24"/>
          <w:szCs w:val="24"/>
          <w:lang w:val="en-GB"/>
        </w:rPr>
        <w:t>are addressed to</w:t>
      </w:r>
      <w:r>
        <w:rPr>
          <w:sz w:val="24"/>
          <w:szCs w:val="24"/>
          <w:lang w:val="en-GB"/>
        </w:rPr>
        <w:t xml:space="preserve"> </w:t>
      </w:r>
      <w:r w:rsidRPr="00620B33">
        <w:rPr>
          <w:sz w:val="24"/>
          <w:szCs w:val="24"/>
          <w:lang w:val="en-GB"/>
        </w:rPr>
        <w:t>Danes of every religious, political and ideological persuasion. We are convinced that</w:t>
      </w:r>
      <w:r>
        <w:rPr>
          <w:sz w:val="24"/>
          <w:szCs w:val="24"/>
          <w:lang w:val="en-GB"/>
        </w:rPr>
        <w:t xml:space="preserve"> </w:t>
      </w:r>
      <w:r w:rsidRPr="00620B33">
        <w:rPr>
          <w:sz w:val="24"/>
          <w:szCs w:val="24"/>
          <w:lang w:val="en-GB"/>
        </w:rPr>
        <w:t>spiritual freedom</w:t>
      </w:r>
      <w:r>
        <w:rPr>
          <w:sz w:val="24"/>
          <w:szCs w:val="24"/>
          <w:lang w:val="en-GB"/>
        </w:rPr>
        <w:t xml:space="preserve"> </w:t>
      </w:r>
      <w:r w:rsidRPr="00620B33">
        <w:rPr>
          <w:sz w:val="24"/>
          <w:szCs w:val="24"/>
          <w:lang w:val="en-GB"/>
        </w:rPr>
        <w:t>is crucial to our ability to live together decently, however widely our beliefs differ. We are also addressi</w:t>
      </w:r>
      <w:r>
        <w:rPr>
          <w:sz w:val="24"/>
          <w:szCs w:val="24"/>
          <w:lang w:val="en-GB"/>
        </w:rPr>
        <w:t>ng Danish politicians, opinion-makers</w:t>
      </w:r>
      <w:r w:rsidRPr="00620B33">
        <w:rPr>
          <w:sz w:val="24"/>
          <w:szCs w:val="24"/>
          <w:lang w:val="en-GB"/>
        </w:rPr>
        <w:t>, and the media, since we believe that they have a particular responsibility for promoting and practising</w:t>
      </w:r>
      <w:r>
        <w:rPr>
          <w:sz w:val="24"/>
          <w:szCs w:val="24"/>
          <w:lang w:val="en-GB"/>
        </w:rPr>
        <w:t xml:space="preserve"> </w:t>
      </w:r>
      <w:r w:rsidRPr="00620B33">
        <w:rPr>
          <w:sz w:val="24"/>
          <w:szCs w:val="24"/>
          <w:lang w:val="en-GB"/>
        </w:rPr>
        <w:t>spiritual freedom – for the benefit of Denmark and the international society.</w:t>
      </w:r>
    </w:p>
    <w:p w:rsidR="00E001D8" w:rsidRDefault="00E001D8" w:rsidP="005E24F2">
      <w:pPr>
        <w:pStyle w:val="brdtekst"/>
        <w:ind w:firstLine="0"/>
        <w:jc w:val="left"/>
        <w:rPr>
          <w:b/>
          <w:bCs/>
          <w:sz w:val="24"/>
          <w:szCs w:val="24"/>
          <w:lang w:val="en-GB"/>
        </w:rPr>
      </w:pPr>
    </w:p>
    <w:p w:rsidR="00E001D8" w:rsidRPr="00620B33" w:rsidRDefault="00E001D8" w:rsidP="005E24F2">
      <w:pPr>
        <w:pStyle w:val="brdtekst"/>
        <w:ind w:firstLine="0"/>
        <w:jc w:val="left"/>
        <w:rPr>
          <w:sz w:val="24"/>
          <w:szCs w:val="24"/>
          <w:lang w:val="en-GB"/>
        </w:rPr>
      </w:pPr>
      <w:r>
        <w:rPr>
          <w:b/>
          <w:bCs/>
          <w:sz w:val="24"/>
          <w:szCs w:val="24"/>
          <w:lang w:val="en-GB"/>
        </w:rPr>
        <w:t xml:space="preserve">Danish </w:t>
      </w:r>
      <w:r w:rsidRPr="00620B33">
        <w:rPr>
          <w:b/>
          <w:bCs/>
          <w:sz w:val="24"/>
          <w:szCs w:val="24"/>
          <w:lang w:val="en-GB"/>
        </w:rPr>
        <w:t xml:space="preserve">Signatories of the </w:t>
      </w:r>
      <w:r w:rsidRPr="00620B33">
        <w:rPr>
          <w:b/>
          <w:bCs/>
          <w:i/>
          <w:iCs/>
          <w:sz w:val="24"/>
          <w:szCs w:val="24"/>
          <w:lang w:val="en-GB"/>
        </w:rPr>
        <w:t>21 Theses on</w:t>
      </w:r>
      <w:r>
        <w:rPr>
          <w:b/>
          <w:bCs/>
          <w:i/>
          <w:iCs/>
          <w:sz w:val="24"/>
          <w:szCs w:val="24"/>
          <w:lang w:val="en-GB"/>
        </w:rPr>
        <w:t xml:space="preserve"> </w:t>
      </w:r>
      <w:r w:rsidRPr="00620B33">
        <w:rPr>
          <w:b/>
          <w:bCs/>
          <w:i/>
          <w:iCs/>
          <w:sz w:val="24"/>
          <w:szCs w:val="24"/>
          <w:lang w:val="en-GB"/>
        </w:rPr>
        <w:t>Spiritual Freedom</w:t>
      </w:r>
      <w:r w:rsidRPr="00620B33">
        <w:rPr>
          <w:b/>
          <w:bCs/>
          <w:sz w:val="24"/>
          <w:szCs w:val="24"/>
          <w:lang w:val="en-GB"/>
        </w:rPr>
        <w:t>:</w:t>
      </w:r>
    </w:p>
    <w:p w:rsidR="00E001D8" w:rsidRPr="00620B33" w:rsidRDefault="00E001D8" w:rsidP="00485BA9">
      <w:pPr>
        <w:pStyle w:val="brdtekst"/>
        <w:spacing w:line="276" w:lineRule="auto"/>
        <w:ind w:firstLine="0"/>
        <w:jc w:val="left"/>
        <w:rPr>
          <w:sz w:val="24"/>
          <w:szCs w:val="24"/>
          <w:lang w:val="en-GB"/>
        </w:rPr>
      </w:pPr>
      <w:r w:rsidRPr="00620B33">
        <w:rPr>
          <w:i/>
          <w:iCs/>
          <w:sz w:val="24"/>
          <w:szCs w:val="24"/>
          <w:lang w:val="en-GB"/>
        </w:rPr>
        <w:t>Thorstein</w:t>
      </w:r>
      <w:r>
        <w:rPr>
          <w:i/>
          <w:iCs/>
          <w:sz w:val="24"/>
          <w:szCs w:val="24"/>
          <w:lang w:val="en-GB"/>
        </w:rPr>
        <w:t xml:space="preserve"> </w:t>
      </w:r>
      <w:r w:rsidRPr="00620B33">
        <w:rPr>
          <w:i/>
          <w:iCs/>
          <w:sz w:val="24"/>
          <w:szCs w:val="24"/>
          <w:lang w:val="en-GB"/>
        </w:rPr>
        <w:t>Balle</w:t>
      </w:r>
      <w:r w:rsidRPr="00620B33">
        <w:rPr>
          <w:sz w:val="24"/>
          <w:szCs w:val="24"/>
          <w:lang w:val="en-GB"/>
        </w:rPr>
        <w:t>, Senior Research Associate, executive member of Grundtvig</w:t>
      </w:r>
      <w:r>
        <w:rPr>
          <w:sz w:val="24"/>
          <w:szCs w:val="24"/>
          <w:lang w:val="en-GB"/>
        </w:rPr>
        <w:t xml:space="preserve"> Forum</w:t>
      </w:r>
    </w:p>
    <w:p w:rsidR="00E001D8" w:rsidRPr="00620B33" w:rsidRDefault="00E001D8" w:rsidP="00485BA9">
      <w:pPr>
        <w:pStyle w:val="brdtekst"/>
        <w:spacing w:line="276" w:lineRule="auto"/>
        <w:ind w:firstLine="0"/>
        <w:jc w:val="left"/>
        <w:rPr>
          <w:sz w:val="24"/>
          <w:szCs w:val="24"/>
          <w:lang w:val="en-GB"/>
        </w:rPr>
      </w:pPr>
      <w:r w:rsidRPr="00620B33">
        <w:rPr>
          <w:i/>
          <w:iCs/>
          <w:sz w:val="24"/>
          <w:szCs w:val="24"/>
          <w:lang w:val="en-GB"/>
        </w:rPr>
        <w:t>Jørgen</w:t>
      </w:r>
      <w:r>
        <w:rPr>
          <w:i/>
          <w:iCs/>
          <w:sz w:val="24"/>
          <w:szCs w:val="24"/>
          <w:lang w:val="en-GB"/>
        </w:rPr>
        <w:t xml:space="preserve"> </w:t>
      </w:r>
      <w:r w:rsidRPr="00620B33">
        <w:rPr>
          <w:i/>
          <w:iCs/>
          <w:sz w:val="24"/>
          <w:szCs w:val="24"/>
          <w:lang w:val="en-GB"/>
        </w:rPr>
        <w:t>Carlsen</w:t>
      </w:r>
      <w:r w:rsidRPr="00620B33">
        <w:rPr>
          <w:sz w:val="24"/>
          <w:szCs w:val="24"/>
          <w:lang w:val="en-GB"/>
        </w:rPr>
        <w:t>, Principal of</w:t>
      </w:r>
      <w:r>
        <w:rPr>
          <w:sz w:val="24"/>
          <w:szCs w:val="24"/>
          <w:lang w:val="en-GB"/>
        </w:rPr>
        <w:t xml:space="preserve"> </w:t>
      </w:r>
      <w:r w:rsidRPr="00620B33">
        <w:rPr>
          <w:sz w:val="24"/>
          <w:szCs w:val="24"/>
          <w:lang w:val="en-GB"/>
        </w:rPr>
        <w:t>Testrup</w:t>
      </w:r>
      <w:r>
        <w:rPr>
          <w:sz w:val="24"/>
          <w:szCs w:val="24"/>
          <w:lang w:val="en-GB"/>
        </w:rPr>
        <w:t xml:space="preserve"> People’s High School </w:t>
      </w:r>
    </w:p>
    <w:p w:rsidR="00E001D8" w:rsidRPr="00620B33" w:rsidRDefault="00E001D8" w:rsidP="005E24F2">
      <w:pPr>
        <w:pStyle w:val="brdtekst"/>
        <w:ind w:firstLine="0"/>
        <w:jc w:val="left"/>
        <w:rPr>
          <w:sz w:val="24"/>
          <w:szCs w:val="24"/>
          <w:lang w:val="en-GB"/>
        </w:rPr>
      </w:pPr>
      <w:r w:rsidRPr="00620B33">
        <w:rPr>
          <w:i/>
          <w:iCs/>
          <w:sz w:val="24"/>
          <w:szCs w:val="24"/>
          <w:lang w:val="en-GB"/>
        </w:rPr>
        <w:t>Jens Ole Christensen</w:t>
      </w:r>
      <w:r w:rsidRPr="00620B33">
        <w:rPr>
          <w:sz w:val="24"/>
          <w:szCs w:val="24"/>
          <w:lang w:val="en-GB"/>
        </w:rPr>
        <w:t>, General Secr</w:t>
      </w:r>
      <w:r>
        <w:rPr>
          <w:sz w:val="24"/>
          <w:szCs w:val="24"/>
          <w:lang w:val="en-GB"/>
        </w:rPr>
        <w:t>etary, Lutheran Mission</w:t>
      </w:r>
    </w:p>
    <w:p w:rsidR="00E001D8" w:rsidRPr="00620B33" w:rsidRDefault="00E001D8" w:rsidP="005E24F2">
      <w:pPr>
        <w:pStyle w:val="brdtekst"/>
        <w:ind w:firstLine="0"/>
        <w:jc w:val="left"/>
        <w:rPr>
          <w:sz w:val="24"/>
          <w:szCs w:val="24"/>
          <w:lang w:val="en-GB"/>
        </w:rPr>
      </w:pPr>
      <w:r w:rsidRPr="00620B33">
        <w:rPr>
          <w:i/>
          <w:iCs/>
          <w:sz w:val="24"/>
          <w:szCs w:val="24"/>
          <w:lang w:val="en-GB"/>
        </w:rPr>
        <w:t>Peter Götz</w:t>
      </w:r>
      <w:r w:rsidRPr="00620B33">
        <w:rPr>
          <w:sz w:val="24"/>
          <w:szCs w:val="24"/>
          <w:lang w:val="en-GB"/>
        </w:rPr>
        <w:t>, Pastor, Danish Missionary Association, Chair of</w:t>
      </w:r>
      <w:r>
        <w:rPr>
          <w:sz w:val="24"/>
          <w:szCs w:val="24"/>
          <w:lang w:val="en-GB"/>
        </w:rPr>
        <w:t xml:space="preserve"> </w:t>
      </w:r>
      <w:r w:rsidRPr="00620B33">
        <w:rPr>
          <w:sz w:val="24"/>
          <w:szCs w:val="24"/>
          <w:lang w:val="en-GB"/>
        </w:rPr>
        <w:t>Evangelical Alliance in Denmark</w:t>
      </w:r>
    </w:p>
    <w:p w:rsidR="00E001D8" w:rsidRPr="00620B33" w:rsidRDefault="00E001D8" w:rsidP="005E24F2">
      <w:pPr>
        <w:pStyle w:val="brdtekst"/>
        <w:ind w:firstLine="0"/>
        <w:jc w:val="left"/>
        <w:rPr>
          <w:sz w:val="24"/>
          <w:szCs w:val="24"/>
          <w:lang w:val="en-GB"/>
        </w:rPr>
      </w:pPr>
      <w:r w:rsidRPr="00620B33">
        <w:rPr>
          <w:i/>
          <w:iCs/>
          <w:sz w:val="24"/>
          <w:szCs w:val="24"/>
          <w:lang w:val="en-GB"/>
        </w:rPr>
        <w:t>Brian Hansen</w:t>
      </w:r>
      <w:r w:rsidRPr="00620B33">
        <w:rPr>
          <w:sz w:val="24"/>
          <w:szCs w:val="24"/>
          <w:lang w:val="en-GB"/>
        </w:rPr>
        <w:t>, Student, Lutheran School of Theology, Aarhus</w:t>
      </w:r>
    </w:p>
    <w:p w:rsidR="00E001D8" w:rsidRPr="00620B33" w:rsidRDefault="00E001D8" w:rsidP="005E24F2">
      <w:pPr>
        <w:pStyle w:val="brdtekst"/>
        <w:ind w:firstLine="0"/>
        <w:jc w:val="left"/>
        <w:rPr>
          <w:sz w:val="24"/>
          <w:szCs w:val="24"/>
          <w:lang w:val="en-GB"/>
        </w:rPr>
      </w:pPr>
      <w:r w:rsidRPr="00620B33">
        <w:rPr>
          <w:i/>
          <w:iCs/>
          <w:sz w:val="24"/>
          <w:szCs w:val="24"/>
          <w:lang w:val="en-GB"/>
        </w:rPr>
        <w:t>Hans Jørgen Hansen</w:t>
      </w:r>
      <w:r w:rsidRPr="00620B33">
        <w:rPr>
          <w:sz w:val="24"/>
          <w:szCs w:val="24"/>
          <w:lang w:val="en-GB"/>
        </w:rPr>
        <w:t xml:space="preserve">, Secretariat Director, Association of </w:t>
      </w:r>
      <w:r>
        <w:rPr>
          <w:sz w:val="24"/>
          <w:szCs w:val="24"/>
          <w:lang w:val="en-GB"/>
        </w:rPr>
        <w:t>Christian Free Schools</w:t>
      </w:r>
    </w:p>
    <w:p w:rsidR="00E001D8" w:rsidRPr="00620B33" w:rsidRDefault="00E001D8" w:rsidP="005E24F2">
      <w:pPr>
        <w:pStyle w:val="brdtekst"/>
        <w:ind w:firstLine="0"/>
        <w:jc w:val="left"/>
        <w:rPr>
          <w:sz w:val="24"/>
          <w:szCs w:val="24"/>
          <w:lang w:val="en-GB"/>
        </w:rPr>
      </w:pPr>
      <w:r w:rsidRPr="00620B33">
        <w:rPr>
          <w:i/>
          <w:iCs/>
          <w:sz w:val="24"/>
          <w:szCs w:val="24"/>
          <w:lang w:val="en-GB"/>
        </w:rPr>
        <w:t>Eberhard</w:t>
      </w:r>
      <w:r>
        <w:rPr>
          <w:i/>
          <w:iCs/>
          <w:sz w:val="24"/>
          <w:szCs w:val="24"/>
          <w:lang w:val="en-GB"/>
        </w:rPr>
        <w:t xml:space="preserve"> </w:t>
      </w:r>
      <w:r w:rsidRPr="00620B33">
        <w:rPr>
          <w:i/>
          <w:iCs/>
          <w:sz w:val="24"/>
          <w:szCs w:val="24"/>
          <w:lang w:val="en-GB"/>
        </w:rPr>
        <w:t>Harbsmeier</w:t>
      </w:r>
      <w:r w:rsidRPr="00620B33">
        <w:rPr>
          <w:sz w:val="24"/>
          <w:szCs w:val="24"/>
          <w:lang w:val="en-GB"/>
        </w:rPr>
        <w:t>, Principal, Theological Educational Centre</w:t>
      </w:r>
    </w:p>
    <w:p w:rsidR="00E001D8" w:rsidRPr="00620B33" w:rsidRDefault="00E001D8" w:rsidP="005E24F2">
      <w:pPr>
        <w:pStyle w:val="brdtekst"/>
        <w:ind w:firstLine="0"/>
        <w:jc w:val="left"/>
        <w:rPr>
          <w:sz w:val="24"/>
          <w:szCs w:val="24"/>
          <w:lang w:val="en-GB"/>
        </w:rPr>
      </w:pPr>
      <w:r w:rsidRPr="00620B33">
        <w:rPr>
          <w:i/>
          <w:iCs/>
          <w:sz w:val="24"/>
          <w:szCs w:val="24"/>
          <w:lang w:val="en-GB"/>
        </w:rPr>
        <w:t>Daniel Toft Jakobsen</w:t>
      </w:r>
      <w:r w:rsidRPr="00620B33">
        <w:rPr>
          <w:sz w:val="24"/>
          <w:szCs w:val="24"/>
          <w:lang w:val="en-GB"/>
        </w:rPr>
        <w:t>, former Secretariat Director, Christian Student Union in Denmark</w:t>
      </w:r>
    </w:p>
    <w:p w:rsidR="00E001D8" w:rsidRPr="00620B33" w:rsidRDefault="00E001D8" w:rsidP="005E24F2">
      <w:pPr>
        <w:pStyle w:val="brdtekst"/>
        <w:ind w:firstLine="0"/>
        <w:jc w:val="left"/>
        <w:rPr>
          <w:sz w:val="24"/>
          <w:szCs w:val="24"/>
          <w:lang w:val="en-GB"/>
        </w:rPr>
      </w:pPr>
      <w:r w:rsidRPr="00620B33">
        <w:rPr>
          <w:i/>
          <w:iCs/>
          <w:sz w:val="24"/>
          <w:szCs w:val="24"/>
          <w:lang w:val="en-GB"/>
        </w:rPr>
        <w:t>Peder</w:t>
      </w:r>
      <w:r>
        <w:rPr>
          <w:i/>
          <w:iCs/>
          <w:sz w:val="24"/>
          <w:szCs w:val="24"/>
          <w:lang w:val="en-GB"/>
        </w:rPr>
        <w:t xml:space="preserve"> </w:t>
      </w:r>
      <w:r w:rsidRPr="00620B33">
        <w:rPr>
          <w:i/>
          <w:iCs/>
          <w:sz w:val="24"/>
          <w:szCs w:val="24"/>
          <w:lang w:val="en-GB"/>
        </w:rPr>
        <w:t>Østergaard Jensen</w:t>
      </w:r>
      <w:r w:rsidRPr="00620B33">
        <w:rPr>
          <w:sz w:val="24"/>
          <w:szCs w:val="24"/>
          <w:lang w:val="en-GB"/>
        </w:rPr>
        <w:t>, National Secretary, Evang</w:t>
      </w:r>
      <w:r>
        <w:rPr>
          <w:sz w:val="24"/>
          <w:szCs w:val="24"/>
          <w:lang w:val="en-GB"/>
        </w:rPr>
        <w:t>elical Lutheran Mission</w:t>
      </w:r>
    </w:p>
    <w:p w:rsidR="00E001D8" w:rsidRPr="00620B33" w:rsidRDefault="00E001D8" w:rsidP="005E24F2">
      <w:pPr>
        <w:pStyle w:val="brdtekst"/>
        <w:ind w:firstLine="0"/>
        <w:jc w:val="left"/>
        <w:rPr>
          <w:sz w:val="24"/>
          <w:szCs w:val="24"/>
          <w:lang w:val="en-GB"/>
        </w:rPr>
      </w:pPr>
      <w:r w:rsidRPr="00620B33">
        <w:rPr>
          <w:i/>
          <w:iCs/>
          <w:sz w:val="24"/>
          <w:szCs w:val="24"/>
          <w:lang w:val="en-GB"/>
        </w:rPr>
        <w:t>Torben Jensen</w:t>
      </w:r>
      <w:r w:rsidRPr="00620B33">
        <w:rPr>
          <w:sz w:val="24"/>
          <w:szCs w:val="24"/>
          <w:lang w:val="en-GB"/>
        </w:rPr>
        <w:t>, N</w:t>
      </w:r>
      <w:r>
        <w:rPr>
          <w:sz w:val="24"/>
          <w:szCs w:val="24"/>
          <w:lang w:val="en-GB"/>
        </w:rPr>
        <w:t>ational Director, Agape</w:t>
      </w:r>
    </w:p>
    <w:p w:rsidR="00E001D8" w:rsidRPr="00620B33" w:rsidRDefault="00E001D8" w:rsidP="005E24F2">
      <w:pPr>
        <w:pStyle w:val="brdtekst"/>
        <w:ind w:firstLine="0"/>
        <w:jc w:val="left"/>
        <w:rPr>
          <w:sz w:val="24"/>
          <w:szCs w:val="24"/>
          <w:lang w:val="en-GB"/>
        </w:rPr>
      </w:pPr>
      <w:r>
        <w:rPr>
          <w:i/>
          <w:iCs/>
          <w:sz w:val="24"/>
          <w:szCs w:val="24"/>
          <w:lang w:val="en-GB"/>
        </w:rPr>
        <w:t xml:space="preserve">Anne Mie Skak </w:t>
      </w:r>
      <w:r w:rsidRPr="00620B33">
        <w:rPr>
          <w:i/>
          <w:iCs/>
          <w:sz w:val="24"/>
          <w:szCs w:val="24"/>
          <w:lang w:val="en-GB"/>
        </w:rPr>
        <w:t>Johanson</w:t>
      </w:r>
      <w:r w:rsidRPr="00620B33">
        <w:rPr>
          <w:sz w:val="24"/>
          <w:szCs w:val="24"/>
          <w:lang w:val="en-GB"/>
        </w:rPr>
        <w:t>, Danish Oasis</w:t>
      </w:r>
    </w:p>
    <w:p w:rsidR="00E001D8" w:rsidRPr="00620B33" w:rsidRDefault="00E001D8" w:rsidP="005E24F2">
      <w:pPr>
        <w:pStyle w:val="brdtekst"/>
        <w:ind w:firstLine="0"/>
        <w:jc w:val="left"/>
        <w:rPr>
          <w:sz w:val="24"/>
          <w:szCs w:val="24"/>
          <w:lang w:val="en-GB"/>
        </w:rPr>
      </w:pPr>
      <w:r w:rsidRPr="00620B33">
        <w:rPr>
          <w:i/>
          <w:iCs/>
          <w:sz w:val="24"/>
          <w:szCs w:val="24"/>
          <w:lang w:val="en-GB"/>
        </w:rPr>
        <w:t>Filip Hove Kristensen</w:t>
      </w:r>
      <w:r w:rsidRPr="00620B33">
        <w:rPr>
          <w:sz w:val="24"/>
          <w:szCs w:val="24"/>
          <w:lang w:val="en-GB"/>
        </w:rPr>
        <w:t>, Chair,</w:t>
      </w:r>
      <w:r>
        <w:rPr>
          <w:sz w:val="24"/>
          <w:szCs w:val="24"/>
          <w:lang w:val="en-GB"/>
        </w:rPr>
        <w:t xml:space="preserve"> CURA Youth Network </w:t>
      </w:r>
    </w:p>
    <w:p w:rsidR="00E001D8" w:rsidRPr="00620B33" w:rsidRDefault="00E001D8" w:rsidP="005E24F2">
      <w:pPr>
        <w:pStyle w:val="brdtekst"/>
        <w:ind w:firstLine="0"/>
        <w:jc w:val="left"/>
        <w:rPr>
          <w:sz w:val="24"/>
          <w:szCs w:val="24"/>
          <w:lang w:val="en-GB"/>
        </w:rPr>
      </w:pPr>
      <w:r w:rsidRPr="00620B33">
        <w:rPr>
          <w:i/>
          <w:iCs/>
          <w:sz w:val="24"/>
          <w:szCs w:val="24"/>
          <w:lang w:val="en-GB"/>
        </w:rPr>
        <w:t>Birgitte</w:t>
      </w:r>
      <w:r>
        <w:rPr>
          <w:i/>
          <w:iCs/>
          <w:sz w:val="24"/>
          <w:szCs w:val="24"/>
          <w:lang w:val="en-GB"/>
        </w:rPr>
        <w:t xml:space="preserve"> </w:t>
      </w:r>
      <w:r w:rsidRPr="00620B33">
        <w:rPr>
          <w:i/>
          <w:iCs/>
          <w:sz w:val="24"/>
          <w:szCs w:val="24"/>
          <w:lang w:val="en-GB"/>
        </w:rPr>
        <w:t>Stoklund Larsen</w:t>
      </w:r>
      <w:r w:rsidRPr="00620B33">
        <w:rPr>
          <w:sz w:val="24"/>
          <w:szCs w:val="24"/>
          <w:lang w:val="en-GB"/>
        </w:rPr>
        <w:t>, Director,</w:t>
      </w:r>
      <w:r>
        <w:rPr>
          <w:sz w:val="24"/>
          <w:szCs w:val="24"/>
          <w:lang w:val="en-GB"/>
        </w:rPr>
        <w:t xml:space="preserve"> GrundtvigAcademy</w:t>
      </w:r>
    </w:p>
    <w:p w:rsidR="00E001D8" w:rsidRPr="00620B33" w:rsidRDefault="00E001D8" w:rsidP="005E24F2">
      <w:pPr>
        <w:pStyle w:val="brdtekst"/>
        <w:ind w:firstLine="0"/>
        <w:jc w:val="left"/>
        <w:rPr>
          <w:sz w:val="24"/>
          <w:szCs w:val="24"/>
          <w:lang w:val="en-GB"/>
        </w:rPr>
      </w:pPr>
      <w:r w:rsidRPr="00620B33">
        <w:rPr>
          <w:i/>
          <w:iCs/>
          <w:sz w:val="24"/>
          <w:szCs w:val="24"/>
          <w:lang w:val="en-GB"/>
        </w:rPr>
        <w:t>Thomas Bjerg</w:t>
      </w:r>
      <w:r>
        <w:rPr>
          <w:i/>
          <w:iCs/>
          <w:sz w:val="24"/>
          <w:szCs w:val="24"/>
          <w:lang w:val="en-GB"/>
        </w:rPr>
        <w:t xml:space="preserve"> </w:t>
      </w:r>
      <w:r w:rsidRPr="00620B33">
        <w:rPr>
          <w:i/>
          <w:iCs/>
          <w:sz w:val="24"/>
          <w:szCs w:val="24"/>
          <w:lang w:val="en-GB"/>
        </w:rPr>
        <w:t>Mikkelsen</w:t>
      </w:r>
      <w:r w:rsidRPr="00620B33">
        <w:rPr>
          <w:sz w:val="24"/>
          <w:szCs w:val="24"/>
          <w:lang w:val="en-GB"/>
        </w:rPr>
        <w:t>, General S</w:t>
      </w:r>
      <w:r>
        <w:rPr>
          <w:sz w:val="24"/>
          <w:szCs w:val="24"/>
          <w:lang w:val="en-GB"/>
        </w:rPr>
        <w:t>ecretary, Inner Mission</w:t>
      </w:r>
    </w:p>
    <w:p w:rsidR="00E001D8" w:rsidRPr="00620B33" w:rsidRDefault="00E001D8" w:rsidP="005E24F2">
      <w:pPr>
        <w:pStyle w:val="brdtekst"/>
        <w:ind w:firstLine="0"/>
        <w:jc w:val="left"/>
        <w:rPr>
          <w:sz w:val="24"/>
          <w:szCs w:val="24"/>
          <w:lang w:val="en-GB"/>
        </w:rPr>
      </w:pPr>
      <w:r w:rsidRPr="00620B33">
        <w:rPr>
          <w:i/>
          <w:iCs/>
          <w:sz w:val="24"/>
          <w:szCs w:val="24"/>
          <w:lang w:val="en-GB"/>
        </w:rPr>
        <w:t>Leif Nielsen</w:t>
      </w:r>
      <w:r w:rsidRPr="00620B33">
        <w:rPr>
          <w:sz w:val="24"/>
          <w:szCs w:val="24"/>
          <w:lang w:val="en-GB"/>
        </w:rPr>
        <w:t>, former Principal, Baptist Schools in Denmark</w:t>
      </w:r>
    </w:p>
    <w:p w:rsidR="00E001D8" w:rsidRPr="00620B33" w:rsidRDefault="00E001D8" w:rsidP="005E24F2">
      <w:pPr>
        <w:pStyle w:val="brdtekst"/>
        <w:ind w:firstLine="0"/>
        <w:jc w:val="left"/>
        <w:rPr>
          <w:sz w:val="24"/>
          <w:szCs w:val="24"/>
          <w:lang w:val="en-GB"/>
        </w:rPr>
      </w:pPr>
      <w:r w:rsidRPr="00620B33">
        <w:rPr>
          <w:i/>
          <w:iCs/>
          <w:sz w:val="24"/>
          <w:szCs w:val="24"/>
          <w:lang w:val="en-GB"/>
        </w:rPr>
        <w:t>Birger</w:t>
      </w:r>
      <w:r>
        <w:rPr>
          <w:i/>
          <w:iCs/>
          <w:sz w:val="24"/>
          <w:szCs w:val="24"/>
          <w:lang w:val="en-GB"/>
        </w:rPr>
        <w:t xml:space="preserve"> </w:t>
      </w:r>
      <w:r w:rsidRPr="00620B33">
        <w:rPr>
          <w:i/>
          <w:iCs/>
          <w:sz w:val="24"/>
          <w:szCs w:val="24"/>
          <w:lang w:val="en-GB"/>
        </w:rPr>
        <w:t>Nygaard</w:t>
      </w:r>
      <w:r w:rsidRPr="00620B33">
        <w:rPr>
          <w:sz w:val="24"/>
          <w:szCs w:val="24"/>
          <w:lang w:val="en-GB"/>
        </w:rPr>
        <w:t>, National Director,</w:t>
      </w:r>
      <w:r>
        <w:rPr>
          <w:sz w:val="24"/>
          <w:szCs w:val="24"/>
          <w:lang w:val="en-GB"/>
        </w:rPr>
        <w:t xml:space="preserve"> Areopagos</w:t>
      </w:r>
    </w:p>
    <w:p w:rsidR="00E001D8" w:rsidRPr="00620B33" w:rsidRDefault="00E001D8" w:rsidP="005E24F2">
      <w:pPr>
        <w:pStyle w:val="brdtekst"/>
        <w:ind w:firstLine="0"/>
        <w:jc w:val="left"/>
        <w:rPr>
          <w:sz w:val="24"/>
          <w:szCs w:val="24"/>
          <w:lang w:val="en-GB"/>
        </w:rPr>
      </w:pPr>
      <w:r w:rsidRPr="00620B33">
        <w:rPr>
          <w:i/>
          <w:iCs/>
          <w:sz w:val="24"/>
          <w:szCs w:val="24"/>
          <w:lang w:val="en-GB"/>
        </w:rPr>
        <w:t>Bjarne</w:t>
      </w:r>
      <w:r>
        <w:rPr>
          <w:i/>
          <w:iCs/>
          <w:sz w:val="24"/>
          <w:szCs w:val="24"/>
          <w:lang w:val="en-GB"/>
        </w:rPr>
        <w:t xml:space="preserve"> </w:t>
      </w:r>
      <w:r w:rsidRPr="00620B33">
        <w:rPr>
          <w:i/>
          <w:iCs/>
          <w:sz w:val="24"/>
          <w:szCs w:val="24"/>
          <w:lang w:val="en-GB"/>
        </w:rPr>
        <w:t>Gertz Olsen</w:t>
      </w:r>
      <w:r w:rsidRPr="00620B33">
        <w:rPr>
          <w:sz w:val="24"/>
          <w:szCs w:val="24"/>
          <w:lang w:val="en-GB"/>
        </w:rPr>
        <w:t>, Consultant for Church and Mission, Denmark’s Lutheran Church Sunday Schools</w:t>
      </w:r>
    </w:p>
    <w:p w:rsidR="00E001D8" w:rsidRPr="00620B33" w:rsidRDefault="00E001D8" w:rsidP="005E24F2">
      <w:pPr>
        <w:pStyle w:val="brdtekst"/>
        <w:ind w:firstLine="0"/>
        <w:jc w:val="left"/>
        <w:rPr>
          <w:sz w:val="24"/>
          <w:szCs w:val="24"/>
          <w:lang w:val="en-GB"/>
        </w:rPr>
      </w:pPr>
      <w:r w:rsidRPr="00620B33">
        <w:rPr>
          <w:i/>
          <w:iCs/>
          <w:sz w:val="24"/>
          <w:szCs w:val="24"/>
          <w:lang w:val="en-GB"/>
        </w:rPr>
        <w:t>Carsten</w:t>
      </w:r>
      <w:r>
        <w:rPr>
          <w:i/>
          <w:iCs/>
          <w:sz w:val="24"/>
          <w:szCs w:val="24"/>
          <w:lang w:val="en-GB"/>
        </w:rPr>
        <w:t xml:space="preserve"> </w:t>
      </w:r>
      <w:r w:rsidRPr="00620B33">
        <w:rPr>
          <w:i/>
          <w:iCs/>
          <w:sz w:val="24"/>
          <w:szCs w:val="24"/>
          <w:lang w:val="en-GB"/>
        </w:rPr>
        <w:t>Hjorth Pedersen</w:t>
      </w:r>
      <w:r w:rsidRPr="00620B33">
        <w:rPr>
          <w:sz w:val="24"/>
          <w:szCs w:val="24"/>
          <w:lang w:val="en-GB"/>
        </w:rPr>
        <w:t>, Director, Christia</w:t>
      </w:r>
      <w:r>
        <w:rPr>
          <w:sz w:val="24"/>
          <w:szCs w:val="24"/>
          <w:lang w:val="en-GB"/>
        </w:rPr>
        <w:t>n Educational Institute</w:t>
      </w:r>
    </w:p>
    <w:p w:rsidR="00E001D8" w:rsidRPr="00620B33" w:rsidRDefault="00E001D8" w:rsidP="005E24F2">
      <w:pPr>
        <w:pStyle w:val="brdtekst"/>
        <w:ind w:firstLine="0"/>
        <w:jc w:val="left"/>
        <w:rPr>
          <w:sz w:val="24"/>
          <w:szCs w:val="24"/>
          <w:lang w:val="en-GB"/>
        </w:rPr>
      </w:pPr>
      <w:r w:rsidRPr="00620B33">
        <w:rPr>
          <w:i/>
          <w:iCs/>
          <w:sz w:val="24"/>
          <w:szCs w:val="24"/>
          <w:lang w:val="en-GB"/>
        </w:rPr>
        <w:t>Niels Thomsen</w:t>
      </w:r>
      <w:r w:rsidRPr="00620B33">
        <w:rPr>
          <w:sz w:val="24"/>
          <w:szCs w:val="24"/>
          <w:lang w:val="en-GB"/>
        </w:rPr>
        <w:t>, former Principal, Theolog</w:t>
      </w:r>
      <w:r>
        <w:rPr>
          <w:sz w:val="24"/>
          <w:szCs w:val="24"/>
          <w:lang w:val="en-GB"/>
        </w:rPr>
        <w:t>ical Educational Centre</w:t>
      </w:r>
    </w:p>
    <w:p w:rsidR="00E001D8" w:rsidRPr="00620B33" w:rsidRDefault="00E001D8" w:rsidP="005E24F2">
      <w:pPr>
        <w:pStyle w:val="brdtekst"/>
        <w:ind w:firstLine="0"/>
        <w:jc w:val="left"/>
        <w:rPr>
          <w:sz w:val="24"/>
          <w:szCs w:val="24"/>
          <w:lang w:val="en-GB"/>
        </w:rPr>
      </w:pPr>
      <w:r w:rsidRPr="00620B33">
        <w:rPr>
          <w:i/>
          <w:iCs/>
          <w:sz w:val="24"/>
          <w:szCs w:val="24"/>
          <w:lang w:val="en-GB"/>
        </w:rPr>
        <w:t>Ole Bjerglund Thomsen</w:t>
      </w:r>
      <w:r w:rsidRPr="00620B33">
        <w:rPr>
          <w:sz w:val="24"/>
          <w:szCs w:val="24"/>
          <w:lang w:val="en-GB"/>
        </w:rPr>
        <w:t>, Parish pastor, Chair of YMCA and YWCA in</w:t>
      </w:r>
      <w:r>
        <w:rPr>
          <w:sz w:val="24"/>
          <w:szCs w:val="24"/>
          <w:lang w:val="en-GB"/>
        </w:rPr>
        <w:t xml:space="preserve"> </w:t>
      </w:r>
      <w:r w:rsidRPr="00620B33">
        <w:rPr>
          <w:sz w:val="24"/>
          <w:szCs w:val="24"/>
          <w:lang w:val="en-GB"/>
        </w:rPr>
        <w:t>Denmark</w:t>
      </w:r>
    </w:p>
    <w:p w:rsidR="00E001D8" w:rsidRPr="00620B33" w:rsidRDefault="00E001D8" w:rsidP="005E24F2">
      <w:pPr>
        <w:pStyle w:val="brdtekst"/>
        <w:ind w:firstLine="0"/>
        <w:jc w:val="left"/>
        <w:rPr>
          <w:sz w:val="24"/>
          <w:szCs w:val="24"/>
          <w:lang w:val="en-GB"/>
        </w:rPr>
      </w:pPr>
      <w:r w:rsidRPr="00620B33">
        <w:rPr>
          <w:i/>
          <w:iCs/>
          <w:sz w:val="24"/>
          <w:szCs w:val="24"/>
          <w:lang w:val="en-GB"/>
        </w:rPr>
        <w:t>Erling Tiedemann</w:t>
      </w:r>
      <w:r w:rsidRPr="00620B33">
        <w:rPr>
          <w:sz w:val="24"/>
          <w:szCs w:val="24"/>
          <w:lang w:val="en-GB"/>
        </w:rPr>
        <w:t>, R/C member, former Chair of Danish Council of Ethics</w:t>
      </w:r>
    </w:p>
    <w:p w:rsidR="00E001D8" w:rsidRPr="00620B33" w:rsidRDefault="00E001D8" w:rsidP="005E24F2">
      <w:pPr>
        <w:pStyle w:val="brdtekst"/>
        <w:ind w:firstLine="0"/>
        <w:jc w:val="left"/>
        <w:rPr>
          <w:sz w:val="24"/>
          <w:szCs w:val="24"/>
          <w:lang w:val="en-GB"/>
        </w:rPr>
      </w:pPr>
      <w:r w:rsidRPr="00620B33">
        <w:rPr>
          <w:i/>
          <w:iCs/>
          <w:sz w:val="24"/>
          <w:szCs w:val="24"/>
          <w:lang w:val="en-GB"/>
        </w:rPr>
        <w:t>Margrethe</w:t>
      </w:r>
      <w:r>
        <w:rPr>
          <w:i/>
          <w:iCs/>
          <w:sz w:val="24"/>
          <w:szCs w:val="24"/>
          <w:lang w:val="en-GB"/>
        </w:rPr>
        <w:t xml:space="preserve"> </w:t>
      </w:r>
      <w:r w:rsidRPr="00620B33">
        <w:rPr>
          <w:i/>
          <w:iCs/>
          <w:sz w:val="24"/>
          <w:szCs w:val="24"/>
          <w:lang w:val="en-GB"/>
        </w:rPr>
        <w:t>Winther-Nielsen</w:t>
      </w:r>
      <w:r w:rsidRPr="00620B33">
        <w:rPr>
          <w:sz w:val="24"/>
          <w:szCs w:val="24"/>
          <w:lang w:val="en-GB"/>
        </w:rPr>
        <w:t>, PhD, Chemical engineer</w:t>
      </w:r>
    </w:p>
    <w:p w:rsidR="00E001D8" w:rsidRPr="00620B33" w:rsidRDefault="00E001D8" w:rsidP="005E24F2">
      <w:pPr>
        <w:pStyle w:val="brdtekst"/>
        <w:ind w:firstLine="0"/>
        <w:jc w:val="left"/>
        <w:rPr>
          <w:sz w:val="24"/>
          <w:szCs w:val="24"/>
          <w:lang w:val="en-GB"/>
        </w:rPr>
      </w:pPr>
      <w:r w:rsidRPr="00620B33">
        <w:rPr>
          <w:i/>
          <w:iCs/>
          <w:sz w:val="24"/>
          <w:szCs w:val="24"/>
          <w:lang w:val="en-GB"/>
        </w:rPr>
        <w:t>Karen Aagaard</w:t>
      </w:r>
      <w:r w:rsidRPr="00620B33">
        <w:rPr>
          <w:sz w:val="24"/>
          <w:szCs w:val="24"/>
          <w:lang w:val="en-GB"/>
        </w:rPr>
        <w:t xml:space="preserve">, Teacher in </w:t>
      </w:r>
      <w:r>
        <w:rPr>
          <w:sz w:val="24"/>
          <w:szCs w:val="24"/>
          <w:lang w:val="en-GB"/>
        </w:rPr>
        <w:t>independent</w:t>
      </w:r>
      <w:r w:rsidRPr="00620B33">
        <w:rPr>
          <w:sz w:val="24"/>
          <w:szCs w:val="24"/>
          <w:lang w:val="en-GB"/>
        </w:rPr>
        <w:t xml:space="preserve"> school, Executive member of</w:t>
      </w:r>
      <w:r>
        <w:rPr>
          <w:sz w:val="24"/>
          <w:szCs w:val="24"/>
          <w:lang w:val="en-GB"/>
        </w:rPr>
        <w:t xml:space="preserve"> </w:t>
      </w:r>
      <w:r w:rsidRPr="00620B33">
        <w:rPr>
          <w:sz w:val="24"/>
          <w:szCs w:val="24"/>
          <w:lang w:val="en-GB"/>
        </w:rPr>
        <w:t>Christia</w:t>
      </w:r>
      <w:r>
        <w:rPr>
          <w:sz w:val="24"/>
          <w:szCs w:val="24"/>
          <w:lang w:val="en-GB"/>
        </w:rPr>
        <w:t>n Educational Institute</w:t>
      </w:r>
    </w:p>
    <w:p w:rsidR="00E001D8" w:rsidRPr="00620B33" w:rsidRDefault="00E001D8" w:rsidP="005E24F2">
      <w:pPr>
        <w:pStyle w:val="brdtekst"/>
        <w:jc w:val="left"/>
        <w:rPr>
          <w:sz w:val="24"/>
          <w:szCs w:val="24"/>
          <w:lang w:val="en-GB"/>
        </w:rPr>
      </w:pPr>
    </w:p>
    <w:p w:rsidR="00E001D8" w:rsidRPr="00620B33" w:rsidRDefault="00E001D8" w:rsidP="005E24F2">
      <w:pPr>
        <w:pStyle w:val="brdtekst"/>
        <w:ind w:firstLine="0"/>
        <w:jc w:val="left"/>
        <w:rPr>
          <w:b/>
          <w:bCs/>
          <w:sz w:val="24"/>
          <w:szCs w:val="24"/>
          <w:lang w:val="en-GB"/>
        </w:rPr>
      </w:pPr>
      <w:r>
        <w:rPr>
          <w:b/>
          <w:bCs/>
          <w:sz w:val="24"/>
          <w:szCs w:val="24"/>
          <w:lang w:val="en-GB"/>
        </w:rPr>
        <w:t xml:space="preserve">Danish </w:t>
      </w:r>
      <w:r w:rsidRPr="00620B33">
        <w:rPr>
          <w:b/>
          <w:bCs/>
          <w:sz w:val="24"/>
          <w:szCs w:val="24"/>
          <w:lang w:val="en-GB"/>
        </w:rPr>
        <w:t>Supporters of the theses</w:t>
      </w:r>
    </w:p>
    <w:p w:rsidR="00E001D8" w:rsidRPr="00620B33" w:rsidRDefault="00E001D8" w:rsidP="005E24F2">
      <w:pPr>
        <w:pStyle w:val="brdtekst"/>
        <w:ind w:firstLine="0"/>
        <w:jc w:val="left"/>
        <w:rPr>
          <w:sz w:val="24"/>
          <w:szCs w:val="24"/>
          <w:lang w:val="en-GB"/>
        </w:rPr>
      </w:pPr>
      <w:r w:rsidRPr="00620B33">
        <w:rPr>
          <w:i/>
          <w:iCs/>
          <w:sz w:val="24"/>
          <w:szCs w:val="24"/>
          <w:lang w:val="en-GB"/>
        </w:rPr>
        <w:t>M. Fouad</w:t>
      </w:r>
      <w:r>
        <w:rPr>
          <w:i/>
          <w:iCs/>
          <w:sz w:val="24"/>
          <w:szCs w:val="24"/>
          <w:lang w:val="en-GB"/>
        </w:rPr>
        <w:t xml:space="preserve"> </w:t>
      </w:r>
      <w:r w:rsidRPr="00620B33">
        <w:rPr>
          <w:i/>
          <w:iCs/>
          <w:sz w:val="24"/>
          <w:szCs w:val="24"/>
          <w:lang w:val="en-GB"/>
        </w:rPr>
        <w:t xml:space="preserve">Albarazi, </w:t>
      </w:r>
      <w:r w:rsidRPr="00620B33">
        <w:rPr>
          <w:sz w:val="24"/>
          <w:szCs w:val="24"/>
          <w:lang w:val="en-GB"/>
        </w:rPr>
        <w:t>Chair,</w:t>
      </w:r>
      <w:r>
        <w:rPr>
          <w:sz w:val="24"/>
          <w:szCs w:val="24"/>
          <w:lang w:val="en-GB"/>
        </w:rPr>
        <w:t xml:space="preserve"> </w:t>
      </w:r>
      <w:r w:rsidRPr="00620B33">
        <w:rPr>
          <w:sz w:val="24"/>
          <w:szCs w:val="24"/>
          <w:lang w:val="en-GB"/>
        </w:rPr>
        <w:t>Muslim Association of</w:t>
      </w:r>
      <w:r>
        <w:rPr>
          <w:sz w:val="24"/>
          <w:szCs w:val="24"/>
          <w:lang w:val="en-GB"/>
        </w:rPr>
        <w:t xml:space="preserve"> </w:t>
      </w:r>
      <w:r w:rsidRPr="00620B33">
        <w:rPr>
          <w:sz w:val="24"/>
          <w:szCs w:val="24"/>
          <w:lang w:val="en-GB"/>
        </w:rPr>
        <w:t>Denmark</w:t>
      </w:r>
    </w:p>
    <w:p w:rsidR="00E001D8" w:rsidRPr="00620B33" w:rsidRDefault="00E001D8" w:rsidP="005E24F2">
      <w:pPr>
        <w:pStyle w:val="brdtekst"/>
        <w:ind w:firstLine="0"/>
        <w:jc w:val="left"/>
        <w:rPr>
          <w:sz w:val="24"/>
          <w:szCs w:val="24"/>
          <w:lang w:val="en-GB"/>
        </w:rPr>
      </w:pPr>
      <w:r w:rsidRPr="00620B33">
        <w:rPr>
          <w:i/>
          <w:iCs/>
          <w:sz w:val="24"/>
          <w:szCs w:val="24"/>
          <w:lang w:val="en-GB"/>
        </w:rPr>
        <w:t>Børge</w:t>
      </w:r>
      <w:r>
        <w:rPr>
          <w:i/>
          <w:iCs/>
          <w:sz w:val="24"/>
          <w:szCs w:val="24"/>
          <w:lang w:val="en-GB"/>
        </w:rPr>
        <w:t xml:space="preserve"> </w:t>
      </w:r>
      <w:r w:rsidRPr="00620B33">
        <w:rPr>
          <w:i/>
          <w:iCs/>
          <w:sz w:val="24"/>
          <w:szCs w:val="24"/>
          <w:lang w:val="en-GB"/>
        </w:rPr>
        <w:t xml:space="preserve">Haahr Andersen, </w:t>
      </w:r>
      <w:r w:rsidRPr="00620B33">
        <w:rPr>
          <w:sz w:val="24"/>
          <w:szCs w:val="24"/>
          <w:lang w:val="en-GB"/>
        </w:rPr>
        <w:t>Principal, Danish Bible Institute</w:t>
      </w:r>
    </w:p>
    <w:p w:rsidR="00E001D8" w:rsidRPr="00620B33" w:rsidRDefault="00E001D8" w:rsidP="005E24F2">
      <w:pPr>
        <w:pStyle w:val="brdtekst"/>
        <w:ind w:firstLine="0"/>
        <w:jc w:val="left"/>
        <w:rPr>
          <w:sz w:val="24"/>
          <w:szCs w:val="24"/>
          <w:lang w:val="en-GB"/>
        </w:rPr>
      </w:pPr>
      <w:r w:rsidRPr="00620B33">
        <w:rPr>
          <w:i/>
          <w:iCs/>
          <w:sz w:val="24"/>
          <w:szCs w:val="24"/>
          <w:lang w:val="en-GB"/>
        </w:rPr>
        <w:t xml:space="preserve">Mogens Andersen, </w:t>
      </w:r>
      <w:r w:rsidRPr="00620B33">
        <w:rPr>
          <w:sz w:val="24"/>
          <w:szCs w:val="24"/>
          <w:lang w:val="en-GB"/>
        </w:rPr>
        <w:t>Chair,</w:t>
      </w:r>
      <w:r>
        <w:rPr>
          <w:sz w:val="24"/>
          <w:szCs w:val="24"/>
          <w:lang w:val="en-GB"/>
        </w:rPr>
        <w:t xml:space="preserve"> </w:t>
      </w:r>
      <w:r w:rsidRPr="00620B33">
        <w:rPr>
          <w:sz w:val="24"/>
          <w:szCs w:val="24"/>
          <w:lang w:val="en-GB"/>
        </w:rPr>
        <w:t>Baptist Church in</w:t>
      </w:r>
      <w:r>
        <w:rPr>
          <w:sz w:val="24"/>
          <w:szCs w:val="24"/>
          <w:lang w:val="en-GB"/>
        </w:rPr>
        <w:t xml:space="preserve"> </w:t>
      </w:r>
      <w:r w:rsidRPr="00620B33">
        <w:rPr>
          <w:sz w:val="24"/>
          <w:szCs w:val="24"/>
          <w:lang w:val="en-GB"/>
        </w:rPr>
        <w:t>Denmark</w:t>
      </w:r>
    </w:p>
    <w:p w:rsidR="00E001D8" w:rsidRPr="00620B33" w:rsidRDefault="00E001D8" w:rsidP="005E24F2">
      <w:pPr>
        <w:pStyle w:val="brdtekst"/>
        <w:ind w:firstLine="0"/>
        <w:jc w:val="left"/>
        <w:rPr>
          <w:sz w:val="24"/>
          <w:szCs w:val="24"/>
          <w:lang w:val="en-GB"/>
        </w:rPr>
      </w:pPr>
      <w:r w:rsidRPr="00620B33">
        <w:rPr>
          <w:i/>
          <w:iCs/>
          <w:sz w:val="24"/>
          <w:szCs w:val="24"/>
          <w:lang w:val="en-GB"/>
        </w:rPr>
        <w:t xml:space="preserve">Ole Andersen, </w:t>
      </w:r>
      <w:r w:rsidRPr="00620B33">
        <w:rPr>
          <w:sz w:val="24"/>
          <w:szCs w:val="24"/>
          <w:lang w:val="en-GB"/>
        </w:rPr>
        <w:t>General Secreta</w:t>
      </w:r>
      <w:r>
        <w:rPr>
          <w:sz w:val="24"/>
          <w:szCs w:val="24"/>
          <w:lang w:val="en-GB"/>
        </w:rPr>
        <w:t>ry, The Word and Israel</w:t>
      </w:r>
    </w:p>
    <w:p w:rsidR="00E001D8" w:rsidRPr="00620B33" w:rsidRDefault="00E001D8" w:rsidP="005E24F2">
      <w:pPr>
        <w:pStyle w:val="brdtekst"/>
        <w:ind w:firstLine="0"/>
        <w:jc w:val="left"/>
        <w:rPr>
          <w:sz w:val="24"/>
          <w:szCs w:val="24"/>
          <w:lang w:val="en-GB"/>
        </w:rPr>
      </w:pPr>
      <w:r w:rsidRPr="00620B33">
        <w:rPr>
          <w:i/>
          <w:iCs/>
          <w:sz w:val="24"/>
          <w:szCs w:val="24"/>
          <w:lang w:val="en-GB"/>
        </w:rPr>
        <w:t>Thorkild</w:t>
      </w:r>
      <w:r>
        <w:rPr>
          <w:i/>
          <w:iCs/>
          <w:sz w:val="24"/>
          <w:szCs w:val="24"/>
          <w:lang w:val="en-GB"/>
        </w:rPr>
        <w:t xml:space="preserve"> </w:t>
      </w:r>
      <w:r w:rsidRPr="00620B33">
        <w:rPr>
          <w:i/>
          <w:iCs/>
          <w:sz w:val="24"/>
          <w:szCs w:val="24"/>
          <w:lang w:val="en-GB"/>
        </w:rPr>
        <w:t xml:space="preserve">Bjerregaard, </w:t>
      </w:r>
      <w:r>
        <w:rPr>
          <w:sz w:val="24"/>
          <w:szCs w:val="24"/>
          <w:lang w:val="en-GB"/>
        </w:rPr>
        <w:t>School P</w:t>
      </w:r>
      <w:r w:rsidRPr="00620B33">
        <w:rPr>
          <w:sz w:val="24"/>
          <w:szCs w:val="24"/>
          <w:lang w:val="en-GB"/>
        </w:rPr>
        <w:t>rincipal, Chair of the Danish Association of Christian Free Schools</w:t>
      </w:r>
    </w:p>
    <w:p w:rsidR="00E001D8" w:rsidRPr="00620B33" w:rsidRDefault="00E001D8" w:rsidP="005E24F2">
      <w:pPr>
        <w:pStyle w:val="brdtekst"/>
        <w:ind w:firstLine="0"/>
        <w:jc w:val="left"/>
        <w:rPr>
          <w:sz w:val="24"/>
          <w:szCs w:val="24"/>
          <w:lang w:val="en-GB"/>
        </w:rPr>
      </w:pPr>
      <w:r w:rsidRPr="00620B33">
        <w:rPr>
          <w:i/>
          <w:iCs/>
          <w:sz w:val="24"/>
          <w:szCs w:val="24"/>
          <w:lang w:val="en-GB"/>
        </w:rPr>
        <w:t xml:space="preserve">Robert Bladt, </w:t>
      </w:r>
      <w:r w:rsidRPr="00620B33">
        <w:rPr>
          <w:sz w:val="24"/>
          <w:szCs w:val="24"/>
          <w:lang w:val="en-GB"/>
        </w:rPr>
        <w:t xml:space="preserve">General Secretary, Christian Student Union in Denmark </w:t>
      </w:r>
    </w:p>
    <w:p w:rsidR="00E001D8" w:rsidRPr="00DC1BE9" w:rsidRDefault="00E001D8" w:rsidP="005E24F2">
      <w:pPr>
        <w:pStyle w:val="brdtekst"/>
        <w:ind w:firstLine="0"/>
        <w:jc w:val="left"/>
        <w:rPr>
          <w:sz w:val="24"/>
          <w:szCs w:val="24"/>
        </w:rPr>
      </w:pPr>
      <w:r w:rsidRPr="00DC1BE9">
        <w:rPr>
          <w:i/>
          <w:iCs/>
          <w:sz w:val="24"/>
          <w:szCs w:val="24"/>
        </w:rPr>
        <w:t xml:space="preserve">Senshin Karina Blomkvist, </w:t>
      </w:r>
      <w:r w:rsidRPr="00DC1BE9">
        <w:rPr>
          <w:sz w:val="24"/>
          <w:szCs w:val="24"/>
        </w:rPr>
        <w:t>Doshu priest,</w:t>
      </w:r>
      <w:r>
        <w:rPr>
          <w:sz w:val="24"/>
          <w:szCs w:val="24"/>
        </w:rPr>
        <w:t xml:space="preserve"> Tendai Buddhist Center</w:t>
      </w:r>
    </w:p>
    <w:p w:rsidR="00E001D8" w:rsidRPr="00620B33" w:rsidRDefault="00E001D8" w:rsidP="005E24F2">
      <w:pPr>
        <w:pStyle w:val="brdtekst"/>
        <w:ind w:firstLine="0"/>
        <w:jc w:val="left"/>
        <w:rPr>
          <w:i/>
          <w:iCs/>
          <w:sz w:val="24"/>
          <w:szCs w:val="24"/>
          <w:lang w:val="en-GB"/>
        </w:rPr>
      </w:pPr>
      <w:r w:rsidRPr="00620B33">
        <w:rPr>
          <w:i/>
          <w:iCs/>
          <w:sz w:val="24"/>
          <w:szCs w:val="24"/>
          <w:lang w:val="en-GB"/>
        </w:rPr>
        <w:t>Troels</w:t>
      </w:r>
      <w:r>
        <w:rPr>
          <w:i/>
          <w:iCs/>
          <w:sz w:val="24"/>
          <w:szCs w:val="24"/>
          <w:lang w:val="en-GB"/>
        </w:rPr>
        <w:t xml:space="preserve"> </w:t>
      </w:r>
      <w:r w:rsidRPr="00620B33">
        <w:rPr>
          <w:i/>
          <w:iCs/>
          <w:sz w:val="24"/>
          <w:szCs w:val="24"/>
          <w:lang w:val="en-GB"/>
        </w:rPr>
        <w:t xml:space="preserve">Borring, </w:t>
      </w:r>
      <w:r w:rsidRPr="00620B33">
        <w:rPr>
          <w:sz w:val="24"/>
          <w:szCs w:val="24"/>
          <w:lang w:val="en-GB"/>
        </w:rPr>
        <w:t>Chair, Association of Danish Continuation Schools</w:t>
      </w:r>
    </w:p>
    <w:p w:rsidR="00E001D8" w:rsidRPr="00620B33" w:rsidRDefault="00E001D8" w:rsidP="005E24F2">
      <w:pPr>
        <w:pStyle w:val="brdtekst"/>
        <w:ind w:firstLine="0"/>
        <w:jc w:val="left"/>
        <w:rPr>
          <w:sz w:val="24"/>
          <w:szCs w:val="24"/>
          <w:lang w:val="en-GB"/>
        </w:rPr>
      </w:pPr>
      <w:bookmarkStart w:id="0" w:name="_GoBack"/>
      <w:bookmarkEnd w:id="0"/>
      <w:r w:rsidRPr="00620B33">
        <w:rPr>
          <w:i/>
          <w:iCs/>
          <w:sz w:val="24"/>
          <w:szCs w:val="24"/>
          <w:lang w:val="en-GB"/>
        </w:rPr>
        <w:t>Niels</w:t>
      </w:r>
      <w:r>
        <w:rPr>
          <w:i/>
          <w:iCs/>
          <w:sz w:val="24"/>
          <w:szCs w:val="24"/>
          <w:lang w:val="en-GB"/>
        </w:rPr>
        <w:t xml:space="preserve"> </w:t>
      </w:r>
      <w:r w:rsidRPr="00620B33">
        <w:rPr>
          <w:i/>
          <w:iCs/>
          <w:sz w:val="24"/>
          <w:szCs w:val="24"/>
          <w:lang w:val="en-GB"/>
        </w:rPr>
        <w:t>Jørgen</w:t>
      </w:r>
      <w:r>
        <w:rPr>
          <w:i/>
          <w:iCs/>
          <w:sz w:val="24"/>
          <w:szCs w:val="24"/>
          <w:lang w:val="en-GB"/>
        </w:rPr>
        <w:t xml:space="preserve"> </w:t>
      </w:r>
      <w:r w:rsidRPr="00620B33">
        <w:rPr>
          <w:i/>
          <w:iCs/>
          <w:sz w:val="24"/>
          <w:szCs w:val="24"/>
          <w:lang w:val="en-GB"/>
        </w:rPr>
        <w:t xml:space="preserve">Cappelørn, </w:t>
      </w:r>
      <w:r w:rsidRPr="00620B33">
        <w:rPr>
          <w:sz w:val="24"/>
          <w:szCs w:val="24"/>
          <w:lang w:val="en-GB"/>
        </w:rPr>
        <w:t>Professor,</w:t>
      </w:r>
      <w:r>
        <w:rPr>
          <w:sz w:val="24"/>
          <w:szCs w:val="24"/>
          <w:lang w:val="en-GB"/>
        </w:rPr>
        <w:t xml:space="preserve"> </w:t>
      </w:r>
      <w:r w:rsidRPr="00620B33">
        <w:rPr>
          <w:color w:val="auto"/>
          <w:sz w:val="24"/>
          <w:szCs w:val="24"/>
          <w:lang w:val="en-GB"/>
        </w:rPr>
        <w:t>Søren Kierkegaard Research Cent</w:t>
      </w:r>
      <w:r>
        <w:rPr>
          <w:color w:val="auto"/>
          <w:sz w:val="24"/>
          <w:szCs w:val="24"/>
          <w:lang w:val="en-GB"/>
        </w:rPr>
        <w:t>re</w:t>
      </w:r>
    </w:p>
    <w:p w:rsidR="00E001D8" w:rsidRPr="00620B33" w:rsidRDefault="00E001D8" w:rsidP="005E24F2">
      <w:pPr>
        <w:pStyle w:val="brdtekst"/>
        <w:ind w:firstLine="0"/>
        <w:jc w:val="left"/>
        <w:rPr>
          <w:sz w:val="24"/>
          <w:szCs w:val="24"/>
          <w:lang w:val="en-GB"/>
        </w:rPr>
      </w:pPr>
      <w:r w:rsidRPr="00620B33">
        <w:rPr>
          <w:i/>
          <w:iCs/>
          <w:sz w:val="24"/>
          <w:szCs w:val="24"/>
          <w:lang w:val="en-GB"/>
        </w:rPr>
        <w:t xml:space="preserve">Egon Clausen, </w:t>
      </w:r>
      <w:r>
        <w:rPr>
          <w:sz w:val="24"/>
          <w:szCs w:val="24"/>
          <w:lang w:val="en-GB"/>
        </w:rPr>
        <w:t>Writer and journalist</w:t>
      </w:r>
    </w:p>
    <w:p w:rsidR="00E001D8" w:rsidRPr="00620B33" w:rsidRDefault="00E001D8" w:rsidP="005E24F2">
      <w:pPr>
        <w:pStyle w:val="brdtekst"/>
        <w:ind w:firstLine="0"/>
        <w:jc w:val="left"/>
        <w:rPr>
          <w:sz w:val="24"/>
          <w:szCs w:val="24"/>
          <w:lang w:val="en-GB"/>
        </w:rPr>
      </w:pPr>
      <w:r w:rsidRPr="00620B33">
        <w:rPr>
          <w:i/>
          <w:iCs/>
          <w:sz w:val="24"/>
          <w:szCs w:val="24"/>
          <w:lang w:val="en-GB"/>
        </w:rPr>
        <w:t xml:space="preserve">Marianne Christiansen, </w:t>
      </w:r>
      <w:r w:rsidRPr="00620B33">
        <w:rPr>
          <w:sz w:val="24"/>
          <w:szCs w:val="24"/>
          <w:lang w:val="en-GB"/>
        </w:rPr>
        <w:t>Parish pastor, Free Forum for the Future of the</w:t>
      </w:r>
      <w:r>
        <w:rPr>
          <w:sz w:val="24"/>
          <w:szCs w:val="24"/>
          <w:lang w:val="en-GB"/>
        </w:rPr>
        <w:t xml:space="preserve"> </w:t>
      </w:r>
      <w:r w:rsidRPr="00620B33">
        <w:rPr>
          <w:sz w:val="24"/>
          <w:szCs w:val="24"/>
          <w:lang w:val="en-GB"/>
        </w:rPr>
        <w:t>Danish Lutheran Church</w:t>
      </w:r>
    </w:p>
    <w:p w:rsidR="00E001D8" w:rsidRPr="00620B33" w:rsidRDefault="00E001D8" w:rsidP="005E24F2">
      <w:pPr>
        <w:pStyle w:val="brdtekst"/>
        <w:ind w:firstLine="0"/>
        <w:jc w:val="left"/>
        <w:rPr>
          <w:sz w:val="24"/>
          <w:szCs w:val="24"/>
          <w:lang w:val="en-GB"/>
        </w:rPr>
      </w:pPr>
      <w:r w:rsidRPr="00620B33">
        <w:rPr>
          <w:i/>
          <w:iCs/>
          <w:sz w:val="24"/>
          <w:szCs w:val="24"/>
          <w:lang w:val="en-GB"/>
        </w:rPr>
        <w:t xml:space="preserve">Claus Emmeche, </w:t>
      </w:r>
      <w:r w:rsidRPr="00620B33">
        <w:rPr>
          <w:sz w:val="24"/>
          <w:szCs w:val="24"/>
          <w:lang w:val="en-GB"/>
        </w:rPr>
        <w:t>Associate Professor,</w:t>
      </w:r>
      <w:r>
        <w:rPr>
          <w:sz w:val="24"/>
          <w:szCs w:val="24"/>
          <w:lang w:val="en-GB"/>
        </w:rPr>
        <w:t xml:space="preserve"> </w:t>
      </w:r>
      <w:r w:rsidRPr="00620B33">
        <w:rPr>
          <w:sz w:val="24"/>
          <w:szCs w:val="24"/>
          <w:lang w:val="en-GB"/>
        </w:rPr>
        <w:t>Faculty of Science, Copenhagen University</w:t>
      </w:r>
    </w:p>
    <w:p w:rsidR="00E001D8" w:rsidRPr="00620B33" w:rsidRDefault="00E001D8" w:rsidP="005E24F2">
      <w:pPr>
        <w:pStyle w:val="brdtekst"/>
        <w:ind w:firstLine="0"/>
        <w:jc w:val="left"/>
        <w:rPr>
          <w:sz w:val="24"/>
          <w:szCs w:val="24"/>
          <w:lang w:val="en-GB"/>
        </w:rPr>
      </w:pPr>
      <w:r w:rsidRPr="00620B33">
        <w:rPr>
          <w:i/>
          <w:iCs/>
          <w:sz w:val="24"/>
          <w:szCs w:val="24"/>
          <w:lang w:val="en-GB"/>
        </w:rPr>
        <w:lastRenderedPageBreak/>
        <w:t>Henrik</w:t>
      </w:r>
      <w:r>
        <w:rPr>
          <w:i/>
          <w:iCs/>
          <w:sz w:val="24"/>
          <w:szCs w:val="24"/>
          <w:lang w:val="en-GB"/>
        </w:rPr>
        <w:t xml:space="preserve"> </w:t>
      </w:r>
      <w:r w:rsidRPr="00620B33">
        <w:rPr>
          <w:i/>
          <w:iCs/>
          <w:sz w:val="24"/>
          <w:szCs w:val="24"/>
          <w:lang w:val="en-GB"/>
        </w:rPr>
        <w:t>Nymann</w:t>
      </w:r>
      <w:r>
        <w:rPr>
          <w:i/>
          <w:iCs/>
          <w:sz w:val="24"/>
          <w:szCs w:val="24"/>
          <w:lang w:val="en-GB"/>
        </w:rPr>
        <w:t xml:space="preserve"> </w:t>
      </w:r>
      <w:r w:rsidRPr="00620B33">
        <w:rPr>
          <w:i/>
          <w:iCs/>
          <w:sz w:val="24"/>
          <w:szCs w:val="24"/>
          <w:lang w:val="en-GB"/>
        </w:rPr>
        <w:t xml:space="preserve">Eriksen, </w:t>
      </w:r>
      <w:r w:rsidRPr="00620B33">
        <w:rPr>
          <w:sz w:val="24"/>
          <w:szCs w:val="24"/>
          <w:lang w:val="en-GB"/>
        </w:rPr>
        <w:t>Principal, Lutheran Missi</w:t>
      </w:r>
      <w:r>
        <w:rPr>
          <w:sz w:val="24"/>
          <w:szCs w:val="24"/>
          <w:lang w:val="en-GB"/>
        </w:rPr>
        <w:t>on People’s High School</w:t>
      </w:r>
    </w:p>
    <w:p w:rsidR="00E001D8" w:rsidRPr="00620B33" w:rsidRDefault="00E001D8" w:rsidP="005E24F2">
      <w:pPr>
        <w:pStyle w:val="brdtekst"/>
        <w:ind w:firstLine="0"/>
        <w:jc w:val="left"/>
        <w:rPr>
          <w:sz w:val="24"/>
          <w:szCs w:val="24"/>
          <w:lang w:val="en-GB"/>
        </w:rPr>
      </w:pPr>
      <w:r w:rsidRPr="00620B33">
        <w:rPr>
          <w:i/>
          <w:iCs/>
          <w:sz w:val="24"/>
          <w:szCs w:val="24"/>
          <w:lang w:val="en-GB"/>
        </w:rPr>
        <w:t>Niels</w:t>
      </w:r>
      <w:r>
        <w:rPr>
          <w:i/>
          <w:iCs/>
          <w:sz w:val="24"/>
          <w:szCs w:val="24"/>
          <w:lang w:val="en-GB"/>
        </w:rPr>
        <w:t xml:space="preserve"> </w:t>
      </w:r>
      <w:r w:rsidRPr="00620B33">
        <w:rPr>
          <w:i/>
          <w:iCs/>
          <w:sz w:val="24"/>
          <w:szCs w:val="24"/>
          <w:lang w:val="en-GB"/>
        </w:rPr>
        <w:t>Nymann</w:t>
      </w:r>
      <w:r>
        <w:rPr>
          <w:i/>
          <w:iCs/>
          <w:sz w:val="24"/>
          <w:szCs w:val="24"/>
          <w:lang w:val="en-GB"/>
        </w:rPr>
        <w:t xml:space="preserve"> </w:t>
      </w:r>
      <w:r w:rsidRPr="00620B33">
        <w:rPr>
          <w:i/>
          <w:iCs/>
          <w:sz w:val="24"/>
          <w:szCs w:val="24"/>
          <w:lang w:val="en-GB"/>
        </w:rPr>
        <w:t xml:space="preserve">Eriksen, </w:t>
      </w:r>
      <w:r w:rsidRPr="00620B33">
        <w:rPr>
          <w:sz w:val="24"/>
          <w:szCs w:val="24"/>
          <w:lang w:val="en-GB"/>
        </w:rPr>
        <w:t>Parish pastor; Pastor for immigrants, Apostles Church, Copenhagen</w:t>
      </w:r>
    </w:p>
    <w:p w:rsidR="00E001D8" w:rsidRPr="00620B33" w:rsidRDefault="00E001D8" w:rsidP="005E24F2">
      <w:pPr>
        <w:pStyle w:val="brdtekst"/>
        <w:ind w:firstLine="0"/>
        <w:jc w:val="left"/>
        <w:rPr>
          <w:sz w:val="24"/>
          <w:szCs w:val="24"/>
          <w:lang w:val="en-GB"/>
        </w:rPr>
      </w:pPr>
      <w:r w:rsidRPr="00620B33">
        <w:rPr>
          <w:i/>
          <w:iCs/>
          <w:sz w:val="24"/>
          <w:szCs w:val="24"/>
          <w:lang w:val="en-GB"/>
        </w:rPr>
        <w:t xml:space="preserve">Kurt Ernst, </w:t>
      </w:r>
      <w:r w:rsidRPr="00620B33">
        <w:rPr>
          <w:sz w:val="24"/>
          <w:szCs w:val="24"/>
          <w:lang w:val="en-GB"/>
        </w:rPr>
        <w:t>Chair, Danish Association of Private Schools</w:t>
      </w:r>
    </w:p>
    <w:p w:rsidR="00E001D8" w:rsidRPr="00620B33" w:rsidRDefault="00E001D8" w:rsidP="005E24F2">
      <w:pPr>
        <w:pStyle w:val="brdtekst"/>
        <w:ind w:firstLine="0"/>
        <w:jc w:val="left"/>
        <w:rPr>
          <w:sz w:val="24"/>
          <w:szCs w:val="24"/>
          <w:lang w:val="en-GB"/>
        </w:rPr>
      </w:pPr>
      <w:r w:rsidRPr="00620B33">
        <w:rPr>
          <w:i/>
          <w:iCs/>
          <w:sz w:val="24"/>
          <w:szCs w:val="24"/>
          <w:lang w:val="en-GB"/>
        </w:rPr>
        <w:t>Birthe</w:t>
      </w:r>
      <w:r>
        <w:rPr>
          <w:i/>
          <w:iCs/>
          <w:sz w:val="24"/>
          <w:szCs w:val="24"/>
          <w:lang w:val="en-GB"/>
        </w:rPr>
        <w:t xml:space="preserve"> </w:t>
      </w:r>
      <w:r w:rsidRPr="00620B33">
        <w:rPr>
          <w:i/>
          <w:iCs/>
          <w:sz w:val="24"/>
          <w:szCs w:val="24"/>
          <w:lang w:val="en-GB"/>
        </w:rPr>
        <w:t xml:space="preserve">Munck-Fairwood, </w:t>
      </w:r>
      <w:r w:rsidRPr="00620B33">
        <w:rPr>
          <w:sz w:val="24"/>
          <w:szCs w:val="24"/>
          <w:lang w:val="en-GB"/>
        </w:rPr>
        <w:t>Director, Interc</w:t>
      </w:r>
      <w:r>
        <w:rPr>
          <w:sz w:val="24"/>
          <w:szCs w:val="24"/>
          <w:lang w:val="en-GB"/>
        </w:rPr>
        <w:t>ultural Christian Centre</w:t>
      </w:r>
    </w:p>
    <w:p w:rsidR="00E001D8" w:rsidRPr="00620B33" w:rsidRDefault="00E001D8" w:rsidP="005E24F2">
      <w:pPr>
        <w:pStyle w:val="brdtekst"/>
        <w:ind w:firstLine="0"/>
        <w:jc w:val="left"/>
        <w:rPr>
          <w:sz w:val="24"/>
          <w:szCs w:val="24"/>
          <w:lang w:val="en-GB"/>
        </w:rPr>
      </w:pPr>
      <w:r w:rsidRPr="00620B33">
        <w:rPr>
          <w:i/>
          <w:iCs/>
          <w:sz w:val="24"/>
          <w:szCs w:val="24"/>
          <w:lang w:val="en-GB"/>
        </w:rPr>
        <w:t>Jesper</w:t>
      </w:r>
      <w:r>
        <w:rPr>
          <w:i/>
          <w:iCs/>
          <w:sz w:val="24"/>
          <w:szCs w:val="24"/>
          <w:lang w:val="en-GB"/>
        </w:rPr>
        <w:t xml:space="preserve"> </w:t>
      </w:r>
      <w:r w:rsidRPr="00620B33">
        <w:rPr>
          <w:i/>
          <w:iCs/>
          <w:sz w:val="24"/>
          <w:szCs w:val="24"/>
          <w:lang w:val="en-GB"/>
        </w:rPr>
        <w:t xml:space="preserve">Fodgaard, </w:t>
      </w:r>
      <w:r w:rsidRPr="00620B33">
        <w:rPr>
          <w:sz w:val="24"/>
          <w:szCs w:val="24"/>
          <w:lang w:val="en-GB"/>
        </w:rPr>
        <w:t>Pastor, Congregational Lutheran Church; Chair,</w:t>
      </w:r>
      <w:r>
        <w:rPr>
          <w:sz w:val="24"/>
          <w:szCs w:val="24"/>
          <w:lang w:val="en-GB"/>
        </w:rPr>
        <w:t xml:space="preserve"> </w:t>
      </w:r>
      <w:r w:rsidRPr="00620B33">
        <w:rPr>
          <w:sz w:val="24"/>
          <w:szCs w:val="24"/>
          <w:lang w:val="en-GB"/>
        </w:rPr>
        <w:t>Danish Oasis</w:t>
      </w:r>
    </w:p>
    <w:p w:rsidR="00E001D8" w:rsidRPr="00620B33" w:rsidRDefault="00E001D8" w:rsidP="005E24F2">
      <w:pPr>
        <w:pStyle w:val="brdtekst"/>
        <w:ind w:firstLine="0"/>
        <w:jc w:val="left"/>
        <w:rPr>
          <w:sz w:val="24"/>
          <w:szCs w:val="24"/>
          <w:lang w:val="en-GB"/>
        </w:rPr>
      </w:pPr>
      <w:r w:rsidRPr="00620B33">
        <w:rPr>
          <w:i/>
          <w:iCs/>
          <w:sz w:val="24"/>
          <w:szCs w:val="24"/>
          <w:lang w:val="en-GB"/>
        </w:rPr>
        <w:t>Ebbe Forsberg,</w:t>
      </w:r>
      <w:r w:rsidRPr="00620B33">
        <w:rPr>
          <w:sz w:val="24"/>
          <w:szCs w:val="24"/>
          <w:lang w:val="en-GB"/>
        </w:rPr>
        <w:t xml:space="preserve"> Secretariat Director,</w:t>
      </w:r>
      <w:r>
        <w:rPr>
          <w:sz w:val="24"/>
          <w:szCs w:val="24"/>
          <w:lang w:val="en-GB"/>
        </w:rPr>
        <w:t xml:space="preserve"> </w:t>
      </w:r>
      <w:r w:rsidRPr="00620B33">
        <w:rPr>
          <w:sz w:val="24"/>
          <w:szCs w:val="24"/>
          <w:lang w:val="en-GB"/>
        </w:rPr>
        <w:t>Danish Association of Private Schools</w:t>
      </w:r>
    </w:p>
    <w:p w:rsidR="00E001D8" w:rsidRPr="00620B33" w:rsidRDefault="00E001D8" w:rsidP="005E24F2">
      <w:pPr>
        <w:pStyle w:val="brdtekst"/>
        <w:ind w:firstLine="0"/>
        <w:jc w:val="left"/>
        <w:rPr>
          <w:sz w:val="24"/>
          <w:szCs w:val="24"/>
          <w:lang w:val="en-GB"/>
        </w:rPr>
      </w:pPr>
      <w:r w:rsidRPr="00620B33">
        <w:rPr>
          <w:i/>
          <w:iCs/>
          <w:sz w:val="24"/>
          <w:szCs w:val="24"/>
          <w:lang w:val="en-GB"/>
        </w:rPr>
        <w:t xml:space="preserve">Steffen Hartje, </w:t>
      </w:r>
      <w:r w:rsidRPr="00620B33">
        <w:rPr>
          <w:sz w:val="24"/>
          <w:szCs w:val="24"/>
          <w:lang w:val="en-GB"/>
        </w:rPr>
        <w:t>Secretariat Direct</w:t>
      </w:r>
      <w:r>
        <w:rPr>
          <w:sz w:val="24"/>
          <w:szCs w:val="24"/>
          <w:lang w:val="en-GB"/>
        </w:rPr>
        <w:t>or, Leisure and Society</w:t>
      </w:r>
    </w:p>
    <w:p w:rsidR="00E001D8" w:rsidRPr="00620B33" w:rsidRDefault="00E001D8" w:rsidP="005E24F2">
      <w:pPr>
        <w:pStyle w:val="brdtekst"/>
        <w:ind w:firstLine="0"/>
        <w:jc w:val="left"/>
        <w:rPr>
          <w:sz w:val="24"/>
          <w:szCs w:val="24"/>
          <w:lang w:val="en-GB"/>
        </w:rPr>
      </w:pPr>
      <w:r w:rsidRPr="00620B33">
        <w:rPr>
          <w:i/>
          <w:iCs/>
          <w:sz w:val="24"/>
          <w:szCs w:val="24"/>
          <w:lang w:val="en-GB"/>
        </w:rPr>
        <w:t>Per Møller</w:t>
      </w:r>
      <w:r>
        <w:rPr>
          <w:i/>
          <w:iCs/>
          <w:sz w:val="24"/>
          <w:szCs w:val="24"/>
          <w:lang w:val="en-GB"/>
        </w:rPr>
        <w:t xml:space="preserve"> </w:t>
      </w:r>
      <w:r w:rsidRPr="00620B33">
        <w:rPr>
          <w:i/>
          <w:iCs/>
          <w:sz w:val="24"/>
          <w:szCs w:val="24"/>
          <w:lang w:val="en-GB"/>
        </w:rPr>
        <w:t xml:space="preserve">Henriksen, </w:t>
      </w:r>
      <w:r w:rsidRPr="00620B33">
        <w:rPr>
          <w:sz w:val="24"/>
          <w:szCs w:val="24"/>
          <w:lang w:val="en-GB"/>
        </w:rPr>
        <w:t>General Secretary,</w:t>
      </w:r>
      <w:r>
        <w:rPr>
          <w:sz w:val="24"/>
          <w:szCs w:val="24"/>
          <w:lang w:val="en-GB"/>
        </w:rPr>
        <w:t xml:space="preserve"> </w:t>
      </w:r>
      <w:r w:rsidRPr="00620B33">
        <w:rPr>
          <w:sz w:val="24"/>
          <w:szCs w:val="24"/>
          <w:lang w:val="en-GB"/>
        </w:rPr>
        <w:t xml:space="preserve">YMCA </w:t>
      </w:r>
      <w:r>
        <w:rPr>
          <w:sz w:val="24"/>
          <w:szCs w:val="24"/>
          <w:lang w:val="en-GB"/>
        </w:rPr>
        <w:t>army mission</w:t>
      </w:r>
    </w:p>
    <w:p w:rsidR="00E001D8" w:rsidRPr="00620B33" w:rsidRDefault="00E001D8" w:rsidP="005E24F2">
      <w:pPr>
        <w:pStyle w:val="brdtekst"/>
        <w:ind w:firstLine="0"/>
        <w:jc w:val="left"/>
        <w:rPr>
          <w:sz w:val="24"/>
          <w:szCs w:val="24"/>
          <w:lang w:val="en-GB"/>
        </w:rPr>
      </w:pPr>
      <w:r w:rsidRPr="00620B33">
        <w:rPr>
          <w:i/>
          <w:iCs/>
          <w:sz w:val="24"/>
          <w:szCs w:val="24"/>
          <w:lang w:val="en-GB"/>
        </w:rPr>
        <w:t>Henrik</w:t>
      </w:r>
      <w:r>
        <w:rPr>
          <w:i/>
          <w:iCs/>
          <w:sz w:val="24"/>
          <w:szCs w:val="24"/>
          <w:lang w:val="en-GB"/>
        </w:rPr>
        <w:t xml:space="preserve"> </w:t>
      </w:r>
      <w:r w:rsidRPr="00620B33">
        <w:rPr>
          <w:i/>
          <w:iCs/>
          <w:sz w:val="24"/>
          <w:szCs w:val="24"/>
          <w:lang w:val="en-GB"/>
        </w:rPr>
        <w:t xml:space="preserve">Højlund, </w:t>
      </w:r>
      <w:r w:rsidRPr="00620B33">
        <w:rPr>
          <w:sz w:val="24"/>
          <w:szCs w:val="24"/>
          <w:lang w:val="en-GB"/>
        </w:rPr>
        <w:t>Parish pastor;</w:t>
      </w:r>
      <w:r>
        <w:rPr>
          <w:sz w:val="24"/>
          <w:szCs w:val="24"/>
          <w:lang w:val="en-GB"/>
        </w:rPr>
        <w:t xml:space="preserve"> </w:t>
      </w:r>
      <w:r w:rsidRPr="00620B33">
        <w:rPr>
          <w:sz w:val="24"/>
          <w:szCs w:val="24"/>
          <w:lang w:val="en-GB"/>
        </w:rPr>
        <w:t>Chair, Evang</w:t>
      </w:r>
      <w:r>
        <w:rPr>
          <w:sz w:val="24"/>
          <w:szCs w:val="24"/>
          <w:lang w:val="en-GB"/>
        </w:rPr>
        <w:t>elical Lutheran Network</w:t>
      </w:r>
    </w:p>
    <w:p w:rsidR="00E001D8" w:rsidRPr="00620B33" w:rsidRDefault="00E001D8" w:rsidP="005E24F2">
      <w:pPr>
        <w:pStyle w:val="brdtekst"/>
        <w:ind w:firstLine="0"/>
        <w:jc w:val="left"/>
        <w:rPr>
          <w:sz w:val="24"/>
          <w:szCs w:val="24"/>
          <w:lang w:val="en-GB"/>
        </w:rPr>
      </w:pPr>
      <w:r w:rsidRPr="00620B33">
        <w:rPr>
          <w:i/>
          <w:iCs/>
          <w:sz w:val="24"/>
          <w:szCs w:val="24"/>
          <w:lang w:val="en-GB"/>
        </w:rPr>
        <w:t xml:space="preserve">Morten Thomsen Højsgaard, </w:t>
      </w:r>
      <w:r>
        <w:rPr>
          <w:sz w:val="24"/>
          <w:szCs w:val="24"/>
          <w:lang w:val="en-GB"/>
        </w:rPr>
        <w:t>General Secretary</w:t>
      </w:r>
      <w:r w:rsidRPr="00620B33">
        <w:rPr>
          <w:sz w:val="24"/>
          <w:szCs w:val="24"/>
          <w:lang w:val="en-GB"/>
        </w:rPr>
        <w:t xml:space="preserve"> </w:t>
      </w:r>
    </w:p>
    <w:p w:rsidR="00E001D8" w:rsidRPr="00620B33" w:rsidRDefault="00E001D8" w:rsidP="005E24F2">
      <w:pPr>
        <w:pStyle w:val="brdtekst"/>
        <w:ind w:firstLine="0"/>
        <w:jc w:val="left"/>
        <w:rPr>
          <w:sz w:val="24"/>
          <w:szCs w:val="24"/>
          <w:lang w:val="en-GB"/>
        </w:rPr>
      </w:pPr>
      <w:r w:rsidRPr="00620B33">
        <w:rPr>
          <w:i/>
          <w:iCs/>
          <w:sz w:val="24"/>
          <w:szCs w:val="24"/>
          <w:lang w:val="en-GB"/>
        </w:rPr>
        <w:t xml:space="preserve">Tonny Jacobsen, </w:t>
      </w:r>
      <w:r w:rsidRPr="00620B33">
        <w:rPr>
          <w:sz w:val="24"/>
          <w:szCs w:val="24"/>
          <w:lang w:val="en-GB"/>
        </w:rPr>
        <w:t>Chair of</w:t>
      </w:r>
      <w:r>
        <w:rPr>
          <w:sz w:val="24"/>
          <w:szCs w:val="24"/>
          <w:lang w:val="en-GB"/>
        </w:rPr>
        <w:t xml:space="preserve"> </w:t>
      </w:r>
      <w:r w:rsidRPr="00620B33">
        <w:rPr>
          <w:sz w:val="24"/>
          <w:szCs w:val="24"/>
          <w:lang w:val="en-GB"/>
        </w:rPr>
        <w:t>Free Churches Network and of pastoral gro</w:t>
      </w:r>
      <w:r>
        <w:rPr>
          <w:sz w:val="24"/>
          <w:szCs w:val="24"/>
          <w:lang w:val="en-GB"/>
        </w:rPr>
        <w:t>up: Pentecostal Churches</w:t>
      </w:r>
    </w:p>
    <w:p w:rsidR="00E001D8" w:rsidRPr="00620B33" w:rsidRDefault="00E001D8" w:rsidP="005E24F2">
      <w:pPr>
        <w:pStyle w:val="brdtekst"/>
        <w:ind w:firstLine="0"/>
        <w:jc w:val="left"/>
        <w:rPr>
          <w:i/>
          <w:iCs/>
          <w:sz w:val="24"/>
          <w:szCs w:val="24"/>
          <w:lang w:val="en-GB"/>
        </w:rPr>
      </w:pPr>
      <w:r w:rsidRPr="00620B33">
        <w:rPr>
          <w:i/>
          <w:iCs/>
          <w:sz w:val="24"/>
          <w:szCs w:val="24"/>
          <w:lang w:val="en-GB"/>
        </w:rPr>
        <w:t xml:space="preserve">Christian Jensen, </w:t>
      </w:r>
      <w:r w:rsidRPr="00620B33">
        <w:rPr>
          <w:sz w:val="24"/>
          <w:szCs w:val="24"/>
          <w:lang w:val="en-GB"/>
        </w:rPr>
        <w:t>Civil engineer, Chair of</w:t>
      </w:r>
      <w:r>
        <w:rPr>
          <w:sz w:val="24"/>
          <w:szCs w:val="24"/>
          <w:lang w:val="en-GB"/>
        </w:rPr>
        <w:t xml:space="preserve"> </w:t>
      </w:r>
      <w:r w:rsidRPr="00620B33">
        <w:rPr>
          <w:sz w:val="24"/>
          <w:szCs w:val="24"/>
          <w:lang w:val="en-GB"/>
        </w:rPr>
        <w:t>Danish Bible Institute</w:t>
      </w:r>
    </w:p>
    <w:p w:rsidR="00E001D8" w:rsidRPr="00D225D4" w:rsidRDefault="00E001D8" w:rsidP="005E24F2">
      <w:pPr>
        <w:pStyle w:val="brdtekst"/>
        <w:ind w:firstLine="0"/>
        <w:jc w:val="left"/>
        <w:rPr>
          <w:sz w:val="24"/>
          <w:szCs w:val="24"/>
          <w:lang w:val="en-GB"/>
        </w:rPr>
      </w:pPr>
      <w:r w:rsidRPr="00D225D4">
        <w:rPr>
          <w:i/>
          <w:iCs/>
          <w:sz w:val="24"/>
          <w:szCs w:val="24"/>
          <w:lang w:val="en-GB"/>
        </w:rPr>
        <w:t xml:space="preserve">Torsten Johannessen, </w:t>
      </w:r>
      <w:r w:rsidRPr="00D225D4">
        <w:rPr>
          <w:sz w:val="24"/>
          <w:szCs w:val="24"/>
          <w:lang w:val="en-GB"/>
        </w:rPr>
        <w:t>Chair of Grundtvig Forum</w:t>
      </w:r>
    </w:p>
    <w:p w:rsidR="00E001D8" w:rsidRPr="00620B33" w:rsidRDefault="00E001D8" w:rsidP="005E24F2">
      <w:pPr>
        <w:pStyle w:val="brdtekst"/>
        <w:ind w:firstLine="0"/>
        <w:jc w:val="left"/>
        <w:rPr>
          <w:sz w:val="24"/>
          <w:szCs w:val="24"/>
          <w:lang w:val="en-GB"/>
        </w:rPr>
      </w:pPr>
      <w:r w:rsidRPr="00620B33">
        <w:rPr>
          <w:i/>
          <w:iCs/>
          <w:sz w:val="24"/>
          <w:szCs w:val="24"/>
          <w:lang w:val="en-GB"/>
        </w:rPr>
        <w:t>Jonas Adelin</w:t>
      </w:r>
      <w:r>
        <w:rPr>
          <w:i/>
          <w:iCs/>
          <w:sz w:val="24"/>
          <w:szCs w:val="24"/>
          <w:lang w:val="en-GB"/>
        </w:rPr>
        <w:t xml:space="preserve"> </w:t>
      </w:r>
      <w:r w:rsidRPr="00620B33">
        <w:rPr>
          <w:i/>
          <w:iCs/>
          <w:sz w:val="24"/>
          <w:szCs w:val="24"/>
          <w:lang w:val="en-GB"/>
        </w:rPr>
        <w:t xml:space="preserve">Jørgensen, </w:t>
      </w:r>
      <w:r w:rsidRPr="00620B33">
        <w:rPr>
          <w:sz w:val="24"/>
          <w:szCs w:val="24"/>
          <w:lang w:val="en-GB"/>
        </w:rPr>
        <w:t>General Secretary</w:t>
      </w:r>
      <w:r>
        <w:rPr>
          <w:sz w:val="24"/>
          <w:szCs w:val="24"/>
          <w:lang w:val="en-GB"/>
        </w:rPr>
        <w:t xml:space="preserve">, </w:t>
      </w:r>
      <w:r w:rsidRPr="00620B33">
        <w:rPr>
          <w:sz w:val="24"/>
          <w:szCs w:val="24"/>
          <w:lang w:val="en-GB"/>
        </w:rPr>
        <w:t>Danish Mission Council</w:t>
      </w:r>
    </w:p>
    <w:p w:rsidR="00E001D8" w:rsidRPr="00620B33" w:rsidRDefault="00E001D8" w:rsidP="005E24F2">
      <w:pPr>
        <w:pStyle w:val="brdtekst"/>
        <w:ind w:firstLine="0"/>
        <w:jc w:val="left"/>
        <w:rPr>
          <w:sz w:val="24"/>
          <w:szCs w:val="24"/>
          <w:lang w:val="en-GB"/>
        </w:rPr>
      </w:pPr>
      <w:r w:rsidRPr="00620B33">
        <w:rPr>
          <w:i/>
          <w:iCs/>
          <w:sz w:val="24"/>
          <w:szCs w:val="24"/>
          <w:lang w:val="en-GB"/>
        </w:rPr>
        <w:t>Jørgen</w:t>
      </w:r>
      <w:r>
        <w:rPr>
          <w:i/>
          <w:iCs/>
          <w:sz w:val="24"/>
          <w:szCs w:val="24"/>
          <w:lang w:val="en-GB"/>
        </w:rPr>
        <w:t xml:space="preserve"> </w:t>
      </w:r>
      <w:r w:rsidRPr="00620B33">
        <w:rPr>
          <w:i/>
          <w:iCs/>
          <w:sz w:val="24"/>
          <w:szCs w:val="24"/>
          <w:lang w:val="en-GB"/>
        </w:rPr>
        <w:t xml:space="preserve">Jørgensen, </w:t>
      </w:r>
      <w:r w:rsidRPr="00620B33">
        <w:rPr>
          <w:sz w:val="24"/>
          <w:szCs w:val="24"/>
          <w:lang w:val="en-GB"/>
        </w:rPr>
        <w:t>Parish pastor;</w:t>
      </w:r>
      <w:r>
        <w:rPr>
          <w:sz w:val="24"/>
          <w:szCs w:val="24"/>
          <w:lang w:val="en-GB"/>
        </w:rPr>
        <w:t xml:space="preserve"> </w:t>
      </w:r>
      <w:r w:rsidRPr="00620B33">
        <w:rPr>
          <w:sz w:val="24"/>
          <w:szCs w:val="24"/>
          <w:lang w:val="en-GB"/>
        </w:rPr>
        <w:t>Chair of Lutheran Sch</w:t>
      </w:r>
      <w:r>
        <w:rPr>
          <w:sz w:val="24"/>
          <w:szCs w:val="24"/>
          <w:lang w:val="en-GB"/>
        </w:rPr>
        <w:t>ool of Theology, Aarhus</w:t>
      </w:r>
    </w:p>
    <w:p w:rsidR="00E001D8" w:rsidRPr="00620B33" w:rsidRDefault="00E001D8" w:rsidP="005E24F2">
      <w:pPr>
        <w:pStyle w:val="brdtekst"/>
        <w:ind w:firstLine="0"/>
        <w:jc w:val="left"/>
        <w:rPr>
          <w:sz w:val="24"/>
          <w:szCs w:val="24"/>
          <w:lang w:val="en-GB"/>
        </w:rPr>
      </w:pPr>
      <w:r w:rsidRPr="00620B33">
        <w:rPr>
          <w:i/>
          <w:iCs/>
          <w:sz w:val="24"/>
          <w:szCs w:val="24"/>
          <w:lang w:val="en-GB"/>
        </w:rPr>
        <w:t xml:space="preserve">Poul Kirk, </w:t>
      </w:r>
      <w:r w:rsidRPr="00620B33">
        <w:rPr>
          <w:sz w:val="24"/>
          <w:szCs w:val="24"/>
          <w:lang w:val="en-GB"/>
        </w:rPr>
        <w:t>Editor,</w:t>
      </w:r>
      <w:r>
        <w:rPr>
          <w:sz w:val="24"/>
          <w:szCs w:val="24"/>
          <w:lang w:val="en-GB"/>
        </w:rPr>
        <w:t xml:space="preserve"> </w:t>
      </w:r>
      <w:r w:rsidRPr="00620B33">
        <w:rPr>
          <w:i/>
          <w:iCs/>
          <w:sz w:val="24"/>
          <w:szCs w:val="24"/>
          <w:lang w:val="en-GB"/>
        </w:rPr>
        <w:t>Domino</w:t>
      </w:r>
    </w:p>
    <w:p w:rsidR="00E001D8" w:rsidRPr="00620B33" w:rsidRDefault="00E001D8" w:rsidP="005E24F2">
      <w:pPr>
        <w:pStyle w:val="brdtekst"/>
        <w:ind w:firstLine="0"/>
        <w:jc w:val="left"/>
        <w:rPr>
          <w:sz w:val="24"/>
          <w:szCs w:val="24"/>
          <w:lang w:val="en-GB"/>
        </w:rPr>
      </w:pPr>
      <w:r w:rsidRPr="00620B33">
        <w:rPr>
          <w:i/>
          <w:iCs/>
          <w:sz w:val="24"/>
          <w:szCs w:val="24"/>
          <w:lang w:val="en-GB"/>
        </w:rPr>
        <w:t>Mogens</w:t>
      </w:r>
      <w:r>
        <w:rPr>
          <w:i/>
          <w:iCs/>
          <w:sz w:val="24"/>
          <w:szCs w:val="24"/>
          <w:lang w:val="en-GB"/>
        </w:rPr>
        <w:t xml:space="preserve"> </w:t>
      </w:r>
      <w:r w:rsidRPr="00620B33">
        <w:rPr>
          <w:i/>
          <w:iCs/>
          <w:sz w:val="24"/>
          <w:szCs w:val="24"/>
          <w:lang w:val="en-GB"/>
        </w:rPr>
        <w:t>Kjær,</w:t>
      </w:r>
      <w:r>
        <w:rPr>
          <w:i/>
          <w:iCs/>
          <w:sz w:val="24"/>
          <w:szCs w:val="24"/>
          <w:lang w:val="en-GB"/>
        </w:rPr>
        <w:t xml:space="preserve"> </w:t>
      </w:r>
      <w:r>
        <w:rPr>
          <w:sz w:val="24"/>
          <w:szCs w:val="24"/>
          <w:lang w:val="en-GB"/>
        </w:rPr>
        <w:t xml:space="preserve">General Secretary </w:t>
      </w:r>
    </w:p>
    <w:p w:rsidR="00E001D8" w:rsidRPr="00620B33" w:rsidRDefault="00E001D8" w:rsidP="005E24F2">
      <w:pPr>
        <w:pStyle w:val="brdtekst"/>
        <w:ind w:firstLine="0"/>
        <w:jc w:val="left"/>
        <w:rPr>
          <w:sz w:val="24"/>
          <w:szCs w:val="24"/>
          <w:lang w:val="en-GB"/>
        </w:rPr>
      </w:pPr>
      <w:r w:rsidRPr="00620B33">
        <w:rPr>
          <w:i/>
          <w:iCs/>
          <w:sz w:val="24"/>
          <w:szCs w:val="24"/>
          <w:lang w:val="en-GB"/>
        </w:rPr>
        <w:t>Ove</w:t>
      </w:r>
      <w:r>
        <w:rPr>
          <w:i/>
          <w:iCs/>
          <w:sz w:val="24"/>
          <w:szCs w:val="24"/>
          <w:lang w:val="en-GB"/>
        </w:rPr>
        <w:t xml:space="preserve"> </w:t>
      </w:r>
      <w:r w:rsidRPr="00620B33">
        <w:rPr>
          <w:i/>
          <w:iCs/>
          <w:sz w:val="24"/>
          <w:szCs w:val="24"/>
          <w:lang w:val="en-GB"/>
        </w:rPr>
        <w:t>Korsgaard,</w:t>
      </w:r>
      <w:r w:rsidRPr="00620B33">
        <w:rPr>
          <w:sz w:val="24"/>
          <w:szCs w:val="24"/>
          <w:lang w:val="en-GB"/>
        </w:rPr>
        <w:t xml:space="preserve"> Professor,Danish School of Education</w:t>
      </w:r>
    </w:p>
    <w:p w:rsidR="00E001D8" w:rsidRPr="00620B33" w:rsidRDefault="00E001D8" w:rsidP="005E24F2">
      <w:pPr>
        <w:pStyle w:val="brdtekst"/>
        <w:ind w:firstLine="0"/>
        <w:jc w:val="left"/>
        <w:rPr>
          <w:sz w:val="24"/>
          <w:szCs w:val="24"/>
          <w:lang w:val="en-GB"/>
        </w:rPr>
      </w:pPr>
      <w:r w:rsidRPr="00620B33">
        <w:rPr>
          <w:i/>
          <w:iCs/>
          <w:sz w:val="24"/>
          <w:szCs w:val="24"/>
          <w:lang w:val="en-GB"/>
        </w:rPr>
        <w:t>Czeslaw</w:t>
      </w:r>
      <w:r>
        <w:rPr>
          <w:i/>
          <w:iCs/>
          <w:sz w:val="24"/>
          <w:szCs w:val="24"/>
          <w:lang w:val="en-GB"/>
        </w:rPr>
        <w:t xml:space="preserve"> </w:t>
      </w:r>
      <w:r w:rsidRPr="00620B33">
        <w:rPr>
          <w:i/>
          <w:iCs/>
          <w:sz w:val="24"/>
          <w:szCs w:val="24"/>
          <w:lang w:val="en-GB"/>
        </w:rPr>
        <w:t xml:space="preserve">Kozon, </w:t>
      </w:r>
      <w:r w:rsidRPr="00345DE4">
        <w:rPr>
          <w:sz w:val="24"/>
          <w:szCs w:val="24"/>
          <w:lang w:val="en-GB"/>
        </w:rPr>
        <w:t>R/C</w:t>
      </w:r>
      <w:r>
        <w:rPr>
          <w:sz w:val="24"/>
          <w:szCs w:val="24"/>
          <w:lang w:val="en-GB"/>
        </w:rPr>
        <w:t xml:space="preserve"> </w:t>
      </w:r>
      <w:r w:rsidRPr="00620B33">
        <w:rPr>
          <w:sz w:val="24"/>
          <w:szCs w:val="24"/>
          <w:lang w:val="en-GB"/>
        </w:rPr>
        <w:t>Bishop</w:t>
      </w:r>
      <w:r>
        <w:rPr>
          <w:sz w:val="24"/>
          <w:szCs w:val="24"/>
          <w:lang w:val="en-GB"/>
        </w:rPr>
        <w:t xml:space="preserve"> </w:t>
      </w:r>
      <w:r w:rsidRPr="00620B33">
        <w:rPr>
          <w:sz w:val="24"/>
          <w:szCs w:val="24"/>
          <w:lang w:val="en-GB"/>
        </w:rPr>
        <w:t>of Denmark</w:t>
      </w:r>
    </w:p>
    <w:p w:rsidR="00E001D8" w:rsidRPr="00620B33" w:rsidRDefault="00E001D8" w:rsidP="005E24F2">
      <w:pPr>
        <w:pStyle w:val="brdtekst"/>
        <w:ind w:firstLine="0"/>
        <w:jc w:val="left"/>
        <w:rPr>
          <w:sz w:val="24"/>
          <w:szCs w:val="24"/>
          <w:lang w:val="en-GB"/>
        </w:rPr>
      </w:pPr>
      <w:r w:rsidRPr="00620B33">
        <w:rPr>
          <w:i/>
          <w:iCs/>
          <w:sz w:val="24"/>
          <w:szCs w:val="24"/>
          <w:lang w:val="en-GB"/>
        </w:rPr>
        <w:t xml:space="preserve">Helga Kolby Kristiansen, </w:t>
      </w:r>
      <w:r w:rsidRPr="00620B33">
        <w:rPr>
          <w:sz w:val="24"/>
          <w:szCs w:val="24"/>
          <w:lang w:val="en-GB"/>
        </w:rPr>
        <w:t>Principal, Silkeborg People’s High School</w:t>
      </w:r>
    </w:p>
    <w:p w:rsidR="00E001D8" w:rsidRPr="00620B33" w:rsidRDefault="00E001D8" w:rsidP="005E24F2">
      <w:pPr>
        <w:pStyle w:val="brdtekst"/>
        <w:ind w:firstLine="0"/>
        <w:jc w:val="left"/>
        <w:rPr>
          <w:sz w:val="24"/>
          <w:szCs w:val="24"/>
          <w:lang w:val="en-GB"/>
        </w:rPr>
      </w:pPr>
      <w:r w:rsidRPr="00620B33">
        <w:rPr>
          <w:i/>
          <w:iCs/>
          <w:sz w:val="24"/>
          <w:szCs w:val="24"/>
          <w:lang w:val="en-GB"/>
        </w:rPr>
        <w:t xml:space="preserve">Ole Madsen, </w:t>
      </w:r>
      <w:r w:rsidRPr="00620B33">
        <w:rPr>
          <w:sz w:val="24"/>
          <w:szCs w:val="24"/>
          <w:lang w:val="en-GB"/>
        </w:rPr>
        <w:t>C</w:t>
      </w:r>
      <w:r>
        <w:rPr>
          <w:sz w:val="24"/>
          <w:szCs w:val="24"/>
          <w:lang w:val="en-GB"/>
        </w:rPr>
        <w:t>hair, Ecumenical Centre</w:t>
      </w:r>
    </w:p>
    <w:p w:rsidR="00E001D8" w:rsidRPr="00620B33" w:rsidRDefault="00E001D8" w:rsidP="005E24F2">
      <w:pPr>
        <w:pStyle w:val="brdtekst"/>
        <w:ind w:firstLine="0"/>
        <w:jc w:val="left"/>
        <w:rPr>
          <w:sz w:val="24"/>
          <w:szCs w:val="24"/>
          <w:lang w:val="en-GB"/>
        </w:rPr>
      </w:pPr>
      <w:r w:rsidRPr="00620B33">
        <w:rPr>
          <w:i/>
          <w:iCs/>
          <w:sz w:val="24"/>
          <w:szCs w:val="24"/>
          <w:lang w:val="en-GB"/>
        </w:rPr>
        <w:t xml:space="preserve">Lone Møller-Hansen, </w:t>
      </w:r>
      <w:r w:rsidRPr="00620B33">
        <w:rPr>
          <w:sz w:val="24"/>
          <w:szCs w:val="24"/>
          <w:lang w:val="en-GB"/>
        </w:rPr>
        <w:t>General Secretary, Baptist Church in</w:t>
      </w:r>
      <w:r>
        <w:rPr>
          <w:sz w:val="24"/>
          <w:szCs w:val="24"/>
          <w:lang w:val="en-GB"/>
        </w:rPr>
        <w:t xml:space="preserve"> </w:t>
      </w:r>
      <w:r w:rsidRPr="00620B33">
        <w:rPr>
          <w:sz w:val="24"/>
          <w:szCs w:val="24"/>
          <w:lang w:val="en-GB"/>
        </w:rPr>
        <w:t>Denmark</w:t>
      </w:r>
    </w:p>
    <w:p w:rsidR="00E001D8" w:rsidRPr="00620B33" w:rsidRDefault="00E001D8" w:rsidP="005E24F2">
      <w:pPr>
        <w:pStyle w:val="brdtekst"/>
        <w:ind w:firstLine="0"/>
        <w:jc w:val="left"/>
        <w:rPr>
          <w:sz w:val="24"/>
          <w:szCs w:val="24"/>
          <w:lang w:val="en-GB"/>
        </w:rPr>
      </w:pPr>
      <w:r w:rsidRPr="00620B33">
        <w:rPr>
          <w:i/>
          <w:iCs/>
          <w:sz w:val="24"/>
          <w:szCs w:val="24"/>
          <w:lang w:val="en-GB"/>
        </w:rPr>
        <w:t xml:space="preserve">Kirsten R. Laursen, </w:t>
      </w:r>
      <w:r w:rsidRPr="00620B33">
        <w:rPr>
          <w:sz w:val="24"/>
          <w:szCs w:val="24"/>
          <w:lang w:val="en-GB"/>
        </w:rPr>
        <w:t>General Secretary, C</w:t>
      </w:r>
      <w:r>
        <w:rPr>
          <w:sz w:val="24"/>
          <w:szCs w:val="24"/>
          <w:lang w:val="en-GB"/>
        </w:rPr>
        <w:t>o-operative Parish Care</w:t>
      </w:r>
    </w:p>
    <w:p w:rsidR="00E001D8" w:rsidRPr="00620B33" w:rsidRDefault="00E001D8" w:rsidP="005E24F2">
      <w:pPr>
        <w:pStyle w:val="brdtekst"/>
        <w:ind w:firstLine="0"/>
        <w:jc w:val="left"/>
        <w:rPr>
          <w:sz w:val="24"/>
          <w:szCs w:val="24"/>
          <w:lang w:val="en-GB"/>
        </w:rPr>
      </w:pPr>
      <w:r w:rsidRPr="00620B33">
        <w:rPr>
          <w:i/>
          <w:iCs/>
          <w:sz w:val="24"/>
          <w:szCs w:val="24"/>
          <w:lang w:val="en-GB"/>
        </w:rPr>
        <w:t>Steen Møller</w:t>
      </w:r>
      <w:r>
        <w:rPr>
          <w:i/>
          <w:iCs/>
          <w:sz w:val="24"/>
          <w:szCs w:val="24"/>
          <w:lang w:val="en-GB"/>
        </w:rPr>
        <w:t xml:space="preserve"> </w:t>
      </w:r>
      <w:r w:rsidRPr="00620B33">
        <w:rPr>
          <w:i/>
          <w:iCs/>
          <w:sz w:val="24"/>
          <w:szCs w:val="24"/>
          <w:lang w:val="en-GB"/>
        </w:rPr>
        <w:t xml:space="preserve">Laursen, </w:t>
      </w:r>
      <w:r w:rsidRPr="00620B33">
        <w:rPr>
          <w:sz w:val="24"/>
          <w:szCs w:val="24"/>
          <w:lang w:val="en-GB"/>
        </w:rPr>
        <w:t>Family consultant; Chair</w:t>
      </w:r>
      <w:r>
        <w:rPr>
          <w:sz w:val="24"/>
          <w:szCs w:val="24"/>
          <w:lang w:val="en-GB"/>
        </w:rPr>
        <w:t>, Agape</w:t>
      </w:r>
    </w:p>
    <w:p w:rsidR="00E001D8" w:rsidRPr="00620B33" w:rsidRDefault="00E001D8" w:rsidP="005E24F2">
      <w:pPr>
        <w:pStyle w:val="brdtekst"/>
        <w:ind w:firstLine="0"/>
        <w:jc w:val="left"/>
        <w:rPr>
          <w:sz w:val="24"/>
          <w:szCs w:val="24"/>
          <w:lang w:val="en-GB"/>
        </w:rPr>
      </w:pPr>
      <w:r>
        <w:rPr>
          <w:i/>
          <w:iCs/>
          <w:sz w:val="24"/>
          <w:szCs w:val="24"/>
          <w:lang w:val="en-GB"/>
        </w:rPr>
        <w:t>Hans-</w:t>
      </w:r>
      <w:r w:rsidRPr="00620B33">
        <w:rPr>
          <w:i/>
          <w:iCs/>
          <w:sz w:val="24"/>
          <w:szCs w:val="24"/>
          <w:lang w:val="en-GB"/>
        </w:rPr>
        <w:t>Henrik Lund,</w:t>
      </w:r>
      <w:r w:rsidRPr="00620B33">
        <w:rPr>
          <w:sz w:val="24"/>
          <w:szCs w:val="24"/>
          <w:lang w:val="en-GB"/>
        </w:rPr>
        <w:t xml:space="preserve"> MPA; Director, Churches Integration Ministry</w:t>
      </w:r>
    </w:p>
    <w:p w:rsidR="00E001D8" w:rsidRPr="00620B33" w:rsidRDefault="00E001D8" w:rsidP="005E24F2">
      <w:pPr>
        <w:pStyle w:val="brdtekst"/>
        <w:ind w:firstLine="0"/>
        <w:jc w:val="left"/>
        <w:rPr>
          <w:sz w:val="24"/>
          <w:szCs w:val="24"/>
          <w:lang w:val="en-GB"/>
        </w:rPr>
      </w:pPr>
      <w:r w:rsidRPr="00620B33">
        <w:rPr>
          <w:i/>
          <w:iCs/>
          <w:sz w:val="24"/>
          <w:szCs w:val="24"/>
          <w:lang w:val="en-GB"/>
        </w:rPr>
        <w:t>Torben</w:t>
      </w:r>
      <w:r>
        <w:rPr>
          <w:i/>
          <w:iCs/>
          <w:sz w:val="24"/>
          <w:szCs w:val="24"/>
          <w:lang w:val="en-GB"/>
        </w:rPr>
        <w:t xml:space="preserve"> </w:t>
      </w:r>
      <w:r w:rsidRPr="00620B33">
        <w:rPr>
          <w:i/>
          <w:iCs/>
          <w:sz w:val="24"/>
          <w:szCs w:val="24"/>
          <w:lang w:val="en-GB"/>
        </w:rPr>
        <w:t xml:space="preserve">Mathiesen, </w:t>
      </w:r>
      <w:r w:rsidRPr="00620B33">
        <w:rPr>
          <w:sz w:val="24"/>
          <w:szCs w:val="24"/>
          <w:lang w:val="en-GB"/>
        </w:rPr>
        <w:t>National Secreta</w:t>
      </w:r>
      <w:r>
        <w:rPr>
          <w:sz w:val="24"/>
          <w:szCs w:val="24"/>
          <w:lang w:val="en-GB"/>
        </w:rPr>
        <w:t>ry, The Word and Israel</w:t>
      </w:r>
    </w:p>
    <w:p w:rsidR="00E001D8" w:rsidRPr="00620B33" w:rsidRDefault="00E001D8" w:rsidP="005E24F2">
      <w:pPr>
        <w:pStyle w:val="brdtekst"/>
        <w:ind w:firstLine="0"/>
        <w:jc w:val="left"/>
        <w:rPr>
          <w:sz w:val="24"/>
          <w:szCs w:val="24"/>
          <w:lang w:val="en-GB"/>
        </w:rPr>
      </w:pPr>
      <w:r w:rsidRPr="00620B33">
        <w:rPr>
          <w:i/>
          <w:iCs/>
          <w:sz w:val="24"/>
          <w:szCs w:val="24"/>
          <w:lang w:val="en-GB"/>
        </w:rPr>
        <w:t xml:space="preserve">Jørgen Mortensen, </w:t>
      </w:r>
      <w:r w:rsidRPr="00620B33">
        <w:rPr>
          <w:sz w:val="24"/>
          <w:szCs w:val="24"/>
          <w:lang w:val="en-GB"/>
        </w:rPr>
        <w:t>Parish pa</w:t>
      </w:r>
      <w:r>
        <w:rPr>
          <w:sz w:val="24"/>
          <w:szCs w:val="24"/>
          <w:lang w:val="en-GB"/>
        </w:rPr>
        <w:t>stor, Apostolic Church in Denmark</w:t>
      </w:r>
    </w:p>
    <w:p w:rsidR="00E001D8" w:rsidRPr="00620B33" w:rsidRDefault="00E001D8" w:rsidP="005E24F2">
      <w:pPr>
        <w:pStyle w:val="brdtekst"/>
        <w:ind w:firstLine="0"/>
        <w:jc w:val="left"/>
        <w:rPr>
          <w:sz w:val="24"/>
          <w:szCs w:val="24"/>
          <w:lang w:val="en-GB"/>
        </w:rPr>
      </w:pPr>
      <w:r w:rsidRPr="00620B33">
        <w:rPr>
          <w:i/>
          <w:iCs/>
          <w:sz w:val="24"/>
          <w:szCs w:val="24"/>
          <w:lang w:val="en-GB"/>
        </w:rPr>
        <w:t>Søren</w:t>
      </w:r>
      <w:r>
        <w:rPr>
          <w:i/>
          <w:iCs/>
          <w:sz w:val="24"/>
          <w:szCs w:val="24"/>
          <w:lang w:val="en-GB"/>
        </w:rPr>
        <w:t xml:space="preserve"> </w:t>
      </w:r>
      <w:r w:rsidRPr="00620B33">
        <w:rPr>
          <w:i/>
          <w:iCs/>
          <w:sz w:val="24"/>
          <w:szCs w:val="24"/>
          <w:lang w:val="en-GB"/>
        </w:rPr>
        <w:t xml:space="preserve">Møller, </w:t>
      </w:r>
      <w:r w:rsidRPr="00620B33">
        <w:rPr>
          <w:sz w:val="24"/>
          <w:szCs w:val="24"/>
          <w:lang w:val="en-GB"/>
        </w:rPr>
        <w:t>Chair,</w:t>
      </w:r>
      <w:r>
        <w:rPr>
          <w:sz w:val="24"/>
          <w:szCs w:val="24"/>
          <w:lang w:val="en-GB"/>
        </w:rPr>
        <w:t xml:space="preserve"> </w:t>
      </w:r>
      <w:r w:rsidRPr="00620B33">
        <w:rPr>
          <w:sz w:val="24"/>
          <w:szCs w:val="24"/>
          <w:lang w:val="en-GB"/>
        </w:rPr>
        <w:t>Danish Gymnastics and Athletics Association</w:t>
      </w:r>
    </w:p>
    <w:p w:rsidR="00E001D8" w:rsidRPr="00687723" w:rsidRDefault="00E001D8" w:rsidP="005E24F2">
      <w:pPr>
        <w:pStyle w:val="brdtekst"/>
        <w:ind w:firstLine="0"/>
        <w:jc w:val="left"/>
        <w:rPr>
          <w:sz w:val="24"/>
          <w:szCs w:val="24"/>
          <w:lang w:val="de-DE"/>
        </w:rPr>
      </w:pPr>
      <w:r w:rsidRPr="00687723">
        <w:rPr>
          <w:i/>
          <w:iCs/>
          <w:sz w:val="24"/>
          <w:szCs w:val="24"/>
          <w:lang w:val="de-DE"/>
        </w:rPr>
        <w:t>Erik A. Nielsen,</w:t>
      </w:r>
      <w:r>
        <w:rPr>
          <w:i/>
          <w:iCs/>
          <w:sz w:val="24"/>
          <w:szCs w:val="24"/>
          <w:lang w:val="de-DE"/>
        </w:rPr>
        <w:t xml:space="preserve"> </w:t>
      </w:r>
      <w:r w:rsidRPr="00687723">
        <w:rPr>
          <w:sz w:val="24"/>
          <w:szCs w:val="24"/>
          <w:lang w:val="de-DE"/>
        </w:rPr>
        <w:t>Professor, Copenhagen University</w:t>
      </w:r>
    </w:p>
    <w:p w:rsidR="00E001D8" w:rsidRPr="00620B33" w:rsidRDefault="00E001D8" w:rsidP="005E24F2">
      <w:pPr>
        <w:pStyle w:val="brdtekst"/>
        <w:ind w:firstLine="0"/>
        <w:jc w:val="left"/>
        <w:rPr>
          <w:sz w:val="24"/>
          <w:szCs w:val="24"/>
          <w:lang w:val="en-GB"/>
        </w:rPr>
      </w:pPr>
      <w:r w:rsidRPr="00620B33">
        <w:rPr>
          <w:i/>
          <w:iCs/>
          <w:sz w:val="24"/>
          <w:szCs w:val="24"/>
          <w:lang w:val="en-GB"/>
        </w:rPr>
        <w:t>Jens Chr. Nielsen,</w:t>
      </w:r>
      <w:r>
        <w:rPr>
          <w:i/>
          <w:iCs/>
          <w:sz w:val="24"/>
          <w:szCs w:val="24"/>
          <w:lang w:val="en-GB"/>
        </w:rPr>
        <w:t xml:space="preserve"> </w:t>
      </w:r>
      <w:r w:rsidRPr="00620B33">
        <w:rPr>
          <w:sz w:val="24"/>
          <w:szCs w:val="24"/>
          <w:lang w:val="en-GB"/>
        </w:rPr>
        <w:t>Parish priest</w:t>
      </w:r>
      <w:r>
        <w:rPr>
          <w:sz w:val="24"/>
          <w:szCs w:val="24"/>
          <w:lang w:val="en-GB"/>
        </w:rPr>
        <w:t>, Nysted and Vantore</w:t>
      </w:r>
    </w:p>
    <w:p w:rsidR="00E001D8" w:rsidRPr="00620B33" w:rsidRDefault="00E001D8" w:rsidP="005E24F2">
      <w:pPr>
        <w:pStyle w:val="brdtekst"/>
        <w:ind w:firstLine="0"/>
        <w:jc w:val="left"/>
        <w:rPr>
          <w:sz w:val="24"/>
          <w:szCs w:val="24"/>
          <w:lang w:val="en-GB"/>
        </w:rPr>
      </w:pPr>
      <w:r w:rsidRPr="00620B33">
        <w:rPr>
          <w:i/>
          <w:iCs/>
          <w:sz w:val="24"/>
          <w:szCs w:val="24"/>
          <w:lang w:val="en-GB"/>
        </w:rPr>
        <w:t xml:space="preserve">Ove Nielsen, </w:t>
      </w:r>
      <w:r w:rsidRPr="00620B33">
        <w:rPr>
          <w:sz w:val="24"/>
          <w:szCs w:val="24"/>
          <w:lang w:val="en-GB"/>
        </w:rPr>
        <w:t>Chair, Association of Evangelical Congregational Lutheran Churches</w:t>
      </w:r>
    </w:p>
    <w:p w:rsidR="00E001D8" w:rsidRPr="00345DE4" w:rsidRDefault="00E001D8" w:rsidP="005E24F2">
      <w:pPr>
        <w:pStyle w:val="brdtekst"/>
        <w:ind w:firstLine="0"/>
        <w:jc w:val="left"/>
        <w:rPr>
          <w:sz w:val="24"/>
          <w:szCs w:val="24"/>
          <w:lang w:val="de-DE"/>
        </w:rPr>
      </w:pPr>
      <w:r w:rsidRPr="00345DE4">
        <w:rPr>
          <w:i/>
          <w:iCs/>
          <w:sz w:val="24"/>
          <w:szCs w:val="24"/>
          <w:lang w:val="de-DE"/>
        </w:rPr>
        <w:t xml:space="preserve">Karsten Nissen, </w:t>
      </w:r>
      <w:r w:rsidRPr="00345DE4">
        <w:rPr>
          <w:sz w:val="24"/>
          <w:szCs w:val="24"/>
          <w:lang w:val="de-DE"/>
        </w:rPr>
        <w:t>Bishop</w:t>
      </w:r>
      <w:r>
        <w:rPr>
          <w:sz w:val="24"/>
          <w:szCs w:val="24"/>
          <w:lang w:val="de-DE"/>
        </w:rPr>
        <w:t xml:space="preserve"> </w:t>
      </w:r>
      <w:r w:rsidRPr="00345DE4">
        <w:rPr>
          <w:sz w:val="24"/>
          <w:szCs w:val="24"/>
          <w:lang w:val="de-DE"/>
        </w:rPr>
        <w:t>of</w:t>
      </w:r>
      <w:r>
        <w:rPr>
          <w:sz w:val="24"/>
          <w:szCs w:val="24"/>
          <w:lang w:val="de-DE"/>
        </w:rPr>
        <w:t xml:space="preserve"> Viborg</w:t>
      </w:r>
    </w:p>
    <w:p w:rsidR="00E001D8" w:rsidRPr="003355F5" w:rsidRDefault="00E001D8" w:rsidP="005E24F2">
      <w:pPr>
        <w:pStyle w:val="brdtekst"/>
        <w:ind w:firstLine="0"/>
        <w:jc w:val="left"/>
        <w:rPr>
          <w:i/>
          <w:iCs/>
          <w:sz w:val="24"/>
          <w:szCs w:val="24"/>
          <w:lang w:val="en-GB"/>
        </w:rPr>
      </w:pPr>
      <w:r w:rsidRPr="003355F5">
        <w:rPr>
          <w:i/>
          <w:iCs/>
          <w:sz w:val="24"/>
          <w:szCs w:val="24"/>
          <w:lang w:val="en-GB"/>
        </w:rPr>
        <w:t xml:space="preserve">Henning Nørhøj, </w:t>
      </w:r>
      <w:r w:rsidRPr="003355F5">
        <w:rPr>
          <w:sz w:val="24"/>
          <w:szCs w:val="24"/>
          <w:lang w:val="en-GB"/>
        </w:rPr>
        <w:t>Chair, Church’s Centre</w:t>
      </w:r>
    </w:p>
    <w:p w:rsidR="00E001D8" w:rsidRPr="00620B33" w:rsidRDefault="00E001D8" w:rsidP="005E24F2">
      <w:pPr>
        <w:pStyle w:val="brdtekst"/>
        <w:ind w:firstLine="0"/>
        <w:jc w:val="left"/>
        <w:rPr>
          <w:sz w:val="24"/>
          <w:szCs w:val="24"/>
          <w:lang w:val="en-GB"/>
        </w:rPr>
      </w:pPr>
      <w:r w:rsidRPr="00620B33">
        <w:rPr>
          <w:i/>
          <w:iCs/>
          <w:sz w:val="24"/>
          <w:szCs w:val="24"/>
          <w:lang w:val="en-GB"/>
        </w:rPr>
        <w:t>Bjørn</w:t>
      </w:r>
      <w:r>
        <w:rPr>
          <w:i/>
          <w:iCs/>
          <w:sz w:val="24"/>
          <w:szCs w:val="24"/>
          <w:lang w:val="en-GB"/>
        </w:rPr>
        <w:t xml:space="preserve"> </w:t>
      </w:r>
      <w:r w:rsidRPr="00620B33">
        <w:rPr>
          <w:i/>
          <w:iCs/>
          <w:sz w:val="24"/>
          <w:szCs w:val="24"/>
          <w:lang w:val="en-GB"/>
        </w:rPr>
        <w:t xml:space="preserve">Ottesen, </w:t>
      </w:r>
      <w:r w:rsidRPr="00620B33">
        <w:rPr>
          <w:sz w:val="24"/>
          <w:szCs w:val="24"/>
          <w:lang w:val="en-GB"/>
        </w:rPr>
        <w:t>Chair,</w:t>
      </w:r>
      <w:r>
        <w:rPr>
          <w:sz w:val="24"/>
          <w:szCs w:val="24"/>
          <w:lang w:val="en-GB"/>
        </w:rPr>
        <w:t xml:space="preserve"> </w:t>
      </w:r>
      <w:r w:rsidRPr="00620B33">
        <w:rPr>
          <w:sz w:val="24"/>
          <w:szCs w:val="24"/>
          <w:lang w:val="en-GB"/>
        </w:rPr>
        <w:t>Seventh Day Adventist Church in</w:t>
      </w:r>
      <w:r>
        <w:rPr>
          <w:sz w:val="24"/>
          <w:szCs w:val="24"/>
          <w:lang w:val="en-GB"/>
        </w:rPr>
        <w:t xml:space="preserve"> </w:t>
      </w:r>
      <w:r w:rsidRPr="00620B33">
        <w:rPr>
          <w:sz w:val="24"/>
          <w:szCs w:val="24"/>
          <w:lang w:val="en-GB"/>
        </w:rPr>
        <w:t>Denmark</w:t>
      </w:r>
    </w:p>
    <w:p w:rsidR="00E001D8" w:rsidRPr="00620B33" w:rsidRDefault="00E001D8" w:rsidP="005E24F2">
      <w:pPr>
        <w:pStyle w:val="brdtekst"/>
        <w:ind w:firstLine="0"/>
        <w:jc w:val="left"/>
        <w:rPr>
          <w:sz w:val="24"/>
          <w:szCs w:val="24"/>
          <w:lang w:val="en-GB"/>
        </w:rPr>
      </w:pPr>
      <w:r w:rsidRPr="00620B33">
        <w:rPr>
          <w:i/>
          <w:iCs/>
          <w:sz w:val="24"/>
          <w:szCs w:val="24"/>
          <w:lang w:val="en-GB"/>
        </w:rPr>
        <w:t xml:space="preserve">Bent Molbech Pedersen, </w:t>
      </w:r>
      <w:r w:rsidRPr="00620B33">
        <w:rPr>
          <w:sz w:val="24"/>
          <w:szCs w:val="24"/>
          <w:lang w:val="en-GB"/>
        </w:rPr>
        <w:t>National Director, Danish Lutheran Church Sunday Schools</w:t>
      </w:r>
    </w:p>
    <w:p w:rsidR="00E001D8" w:rsidRPr="00620B33" w:rsidRDefault="00E001D8" w:rsidP="005E24F2">
      <w:pPr>
        <w:pStyle w:val="brdtekst"/>
        <w:ind w:firstLine="0"/>
        <w:jc w:val="left"/>
        <w:rPr>
          <w:sz w:val="24"/>
          <w:szCs w:val="24"/>
          <w:lang w:val="en-GB"/>
        </w:rPr>
      </w:pPr>
      <w:r w:rsidRPr="00620B33">
        <w:rPr>
          <w:i/>
          <w:iCs/>
          <w:sz w:val="24"/>
          <w:szCs w:val="24"/>
          <w:lang w:val="en-GB"/>
        </w:rPr>
        <w:t>Jens Maibom Pedersen,</w:t>
      </w:r>
      <w:r w:rsidRPr="00620B33">
        <w:rPr>
          <w:sz w:val="24"/>
          <w:szCs w:val="24"/>
          <w:lang w:val="en-GB"/>
        </w:rPr>
        <w:t xml:space="preserve"> Prin</w:t>
      </w:r>
      <w:r>
        <w:rPr>
          <w:sz w:val="24"/>
          <w:szCs w:val="24"/>
          <w:lang w:val="en-GB"/>
        </w:rPr>
        <w:t>cipal, Diaconal College</w:t>
      </w:r>
    </w:p>
    <w:p w:rsidR="00E001D8" w:rsidRPr="00620B33" w:rsidRDefault="00E001D8" w:rsidP="005E24F2">
      <w:pPr>
        <w:pStyle w:val="brdtekst"/>
        <w:ind w:firstLine="0"/>
        <w:jc w:val="left"/>
        <w:rPr>
          <w:sz w:val="24"/>
          <w:szCs w:val="24"/>
          <w:lang w:val="en-GB"/>
        </w:rPr>
      </w:pPr>
      <w:r w:rsidRPr="00620B33">
        <w:rPr>
          <w:i/>
          <w:iCs/>
          <w:sz w:val="24"/>
          <w:szCs w:val="24"/>
          <w:lang w:val="en-GB"/>
        </w:rPr>
        <w:t xml:space="preserve">Margith Pedersen, </w:t>
      </w:r>
      <w:r w:rsidRPr="00620B33">
        <w:rPr>
          <w:sz w:val="24"/>
          <w:szCs w:val="24"/>
          <w:lang w:val="en-GB"/>
        </w:rPr>
        <w:t>General Secretary,</w:t>
      </w:r>
      <w:r>
        <w:rPr>
          <w:sz w:val="24"/>
          <w:szCs w:val="24"/>
          <w:lang w:val="en-GB"/>
        </w:rPr>
        <w:t xml:space="preserve"> </w:t>
      </w:r>
      <w:r w:rsidRPr="00620B33">
        <w:rPr>
          <w:sz w:val="24"/>
          <w:szCs w:val="24"/>
          <w:lang w:val="en-GB"/>
        </w:rPr>
        <w:t>Danish Church Abroad/Danish Seamen’s Churches</w:t>
      </w:r>
    </w:p>
    <w:p w:rsidR="00E001D8" w:rsidRPr="00620B33" w:rsidRDefault="00E001D8" w:rsidP="005E24F2">
      <w:pPr>
        <w:pStyle w:val="brdtekst"/>
        <w:ind w:firstLine="0"/>
        <w:jc w:val="left"/>
        <w:rPr>
          <w:sz w:val="24"/>
          <w:szCs w:val="24"/>
          <w:lang w:val="en-GB"/>
        </w:rPr>
      </w:pPr>
      <w:r w:rsidRPr="00620B33">
        <w:rPr>
          <w:i/>
          <w:iCs/>
          <w:sz w:val="24"/>
          <w:szCs w:val="24"/>
          <w:lang w:val="en-GB"/>
        </w:rPr>
        <w:t>Ove</w:t>
      </w:r>
      <w:r>
        <w:rPr>
          <w:i/>
          <w:iCs/>
          <w:sz w:val="24"/>
          <w:szCs w:val="24"/>
          <w:lang w:val="en-GB"/>
        </w:rPr>
        <w:t xml:space="preserve"> </w:t>
      </w:r>
      <w:r w:rsidRPr="00620B33">
        <w:rPr>
          <w:i/>
          <w:iCs/>
          <w:sz w:val="24"/>
          <w:szCs w:val="24"/>
          <w:lang w:val="en-GB"/>
        </w:rPr>
        <w:t>Kaj Pedersen,</w:t>
      </w:r>
      <w:r w:rsidRPr="00620B33">
        <w:rPr>
          <w:sz w:val="24"/>
          <w:szCs w:val="24"/>
          <w:lang w:val="en-GB"/>
        </w:rPr>
        <w:t xml:space="preserve"> Professor, Copenhagen Business School</w:t>
      </w:r>
    </w:p>
    <w:p w:rsidR="00E001D8" w:rsidRPr="00620B33" w:rsidRDefault="00E001D8" w:rsidP="005E24F2">
      <w:pPr>
        <w:pStyle w:val="brdtekst"/>
        <w:ind w:firstLine="0"/>
        <w:jc w:val="left"/>
        <w:rPr>
          <w:sz w:val="24"/>
          <w:szCs w:val="24"/>
          <w:lang w:val="en-GB"/>
        </w:rPr>
      </w:pPr>
      <w:r w:rsidRPr="00620B33">
        <w:rPr>
          <w:i/>
          <w:iCs/>
          <w:sz w:val="24"/>
          <w:szCs w:val="24"/>
          <w:lang w:val="en-GB"/>
        </w:rPr>
        <w:t xml:space="preserve">Jens Peter Rejkjær, </w:t>
      </w:r>
      <w:r w:rsidRPr="00620B33">
        <w:rPr>
          <w:sz w:val="24"/>
          <w:szCs w:val="24"/>
          <w:lang w:val="en-GB"/>
        </w:rPr>
        <w:t>Principal, Chair of Lutheran Mission</w:t>
      </w:r>
    </w:p>
    <w:p w:rsidR="00E001D8" w:rsidRPr="004B188D" w:rsidRDefault="00E001D8" w:rsidP="005E24F2">
      <w:pPr>
        <w:pStyle w:val="brdtekst"/>
        <w:ind w:firstLine="0"/>
        <w:jc w:val="left"/>
        <w:rPr>
          <w:sz w:val="24"/>
          <w:szCs w:val="24"/>
          <w:lang w:val="en-GB"/>
        </w:rPr>
      </w:pPr>
      <w:r w:rsidRPr="004B188D">
        <w:rPr>
          <w:i/>
          <w:iCs/>
          <w:sz w:val="24"/>
          <w:szCs w:val="24"/>
          <w:lang w:val="en-GB"/>
        </w:rPr>
        <w:lastRenderedPageBreak/>
        <w:t xml:space="preserve">Raag Rolfsen, </w:t>
      </w:r>
      <w:r w:rsidRPr="004B188D">
        <w:rPr>
          <w:sz w:val="24"/>
          <w:szCs w:val="24"/>
          <w:lang w:val="en-GB"/>
        </w:rPr>
        <w:t>Director, Areopagos</w:t>
      </w:r>
    </w:p>
    <w:p w:rsidR="00E001D8" w:rsidRPr="00620B33" w:rsidRDefault="00E001D8" w:rsidP="005E24F2">
      <w:pPr>
        <w:pStyle w:val="brdtekst"/>
        <w:ind w:firstLine="0"/>
        <w:jc w:val="left"/>
        <w:rPr>
          <w:sz w:val="24"/>
          <w:szCs w:val="24"/>
          <w:lang w:val="en-GB"/>
        </w:rPr>
      </w:pPr>
      <w:r w:rsidRPr="00620B33">
        <w:rPr>
          <w:i/>
          <w:iCs/>
          <w:sz w:val="24"/>
          <w:szCs w:val="24"/>
          <w:lang w:val="en-GB"/>
        </w:rPr>
        <w:t>Uffe</w:t>
      </w:r>
      <w:r>
        <w:rPr>
          <w:i/>
          <w:iCs/>
          <w:sz w:val="24"/>
          <w:szCs w:val="24"/>
          <w:lang w:val="en-GB"/>
        </w:rPr>
        <w:t xml:space="preserve"> </w:t>
      </w:r>
      <w:r w:rsidRPr="00620B33">
        <w:rPr>
          <w:i/>
          <w:iCs/>
          <w:sz w:val="24"/>
          <w:szCs w:val="24"/>
          <w:lang w:val="en-GB"/>
        </w:rPr>
        <w:t xml:space="preserve">Rostrup, </w:t>
      </w:r>
      <w:r w:rsidRPr="00620B33">
        <w:rPr>
          <w:sz w:val="24"/>
          <w:szCs w:val="24"/>
          <w:lang w:val="en-GB"/>
        </w:rPr>
        <w:t>Chair,</w:t>
      </w:r>
      <w:r>
        <w:rPr>
          <w:sz w:val="24"/>
          <w:szCs w:val="24"/>
          <w:lang w:val="en-GB"/>
        </w:rPr>
        <w:t xml:space="preserve"> Independent</w:t>
      </w:r>
      <w:r w:rsidRPr="00620B33">
        <w:rPr>
          <w:sz w:val="24"/>
          <w:szCs w:val="24"/>
          <w:lang w:val="en-GB"/>
        </w:rPr>
        <w:t xml:space="preserve"> Schools</w:t>
      </w:r>
      <w:r>
        <w:rPr>
          <w:sz w:val="24"/>
          <w:szCs w:val="24"/>
          <w:lang w:val="en-GB"/>
        </w:rPr>
        <w:t>’ Teachers’ Association</w:t>
      </w:r>
    </w:p>
    <w:p w:rsidR="00E001D8" w:rsidRPr="00687723" w:rsidRDefault="00E001D8" w:rsidP="005E24F2">
      <w:pPr>
        <w:pStyle w:val="brdtekst"/>
        <w:ind w:firstLine="0"/>
        <w:jc w:val="left"/>
        <w:rPr>
          <w:sz w:val="24"/>
          <w:szCs w:val="24"/>
        </w:rPr>
      </w:pPr>
      <w:r w:rsidRPr="00687723">
        <w:rPr>
          <w:i/>
          <w:iCs/>
          <w:sz w:val="24"/>
          <w:szCs w:val="24"/>
        </w:rPr>
        <w:t xml:space="preserve">Hanne Sander, </w:t>
      </w:r>
      <w:r w:rsidRPr="00687723">
        <w:rPr>
          <w:sz w:val="24"/>
          <w:szCs w:val="24"/>
        </w:rPr>
        <w:t>Parish pastor,</w:t>
      </w:r>
      <w:r>
        <w:rPr>
          <w:sz w:val="24"/>
          <w:szCs w:val="24"/>
        </w:rPr>
        <w:t xml:space="preserve"> Jægersborg</w:t>
      </w:r>
      <w:r w:rsidRPr="00687723">
        <w:rPr>
          <w:sz w:val="24"/>
          <w:szCs w:val="24"/>
        </w:rPr>
        <w:t>, Copenhagen</w:t>
      </w:r>
    </w:p>
    <w:p w:rsidR="00E001D8" w:rsidRPr="00687723" w:rsidRDefault="00E001D8" w:rsidP="005E24F2">
      <w:pPr>
        <w:pStyle w:val="brdtekst"/>
        <w:ind w:firstLine="0"/>
        <w:jc w:val="left"/>
        <w:rPr>
          <w:sz w:val="24"/>
          <w:szCs w:val="24"/>
        </w:rPr>
      </w:pPr>
      <w:r w:rsidRPr="00687723">
        <w:rPr>
          <w:i/>
          <w:iCs/>
          <w:sz w:val="24"/>
          <w:szCs w:val="24"/>
        </w:rPr>
        <w:t>Michael Schelde,</w:t>
      </w:r>
      <w:r>
        <w:rPr>
          <w:i/>
          <w:iCs/>
          <w:sz w:val="24"/>
          <w:szCs w:val="24"/>
        </w:rPr>
        <w:t xml:space="preserve"> </w:t>
      </w:r>
      <w:r w:rsidRPr="00687723">
        <w:rPr>
          <w:sz w:val="24"/>
          <w:szCs w:val="24"/>
        </w:rPr>
        <w:t>Director, Grundtvig Study Centre, Aarhus</w:t>
      </w:r>
    </w:p>
    <w:p w:rsidR="00E001D8" w:rsidRPr="00687723" w:rsidRDefault="00E001D8" w:rsidP="005E24F2">
      <w:pPr>
        <w:pStyle w:val="brdtekst"/>
        <w:ind w:firstLine="0"/>
        <w:jc w:val="left"/>
        <w:rPr>
          <w:sz w:val="24"/>
          <w:szCs w:val="24"/>
        </w:rPr>
      </w:pPr>
      <w:r w:rsidRPr="00687723">
        <w:rPr>
          <w:i/>
          <w:iCs/>
          <w:sz w:val="24"/>
          <w:szCs w:val="24"/>
        </w:rPr>
        <w:t xml:space="preserve">Jørgen Sejergaard, </w:t>
      </w:r>
      <w:r w:rsidRPr="00687723">
        <w:rPr>
          <w:sz w:val="24"/>
          <w:szCs w:val="24"/>
        </w:rPr>
        <w:t>Parish pastor, Karlebo, Copenhagen</w:t>
      </w:r>
    </w:p>
    <w:p w:rsidR="00E001D8" w:rsidRPr="007A490A" w:rsidRDefault="00E001D8" w:rsidP="005E24F2">
      <w:pPr>
        <w:pStyle w:val="brdtekst"/>
        <w:ind w:firstLine="0"/>
        <w:jc w:val="left"/>
        <w:rPr>
          <w:sz w:val="24"/>
          <w:szCs w:val="24"/>
        </w:rPr>
      </w:pPr>
      <w:r w:rsidRPr="007A490A">
        <w:rPr>
          <w:i/>
          <w:iCs/>
          <w:sz w:val="24"/>
          <w:szCs w:val="24"/>
        </w:rPr>
        <w:t>Jakob</w:t>
      </w:r>
      <w:r>
        <w:rPr>
          <w:i/>
          <w:iCs/>
          <w:sz w:val="24"/>
          <w:szCs w:val="24"/>
        </w:rPr>
        <w:t xml:space="preserve"> </w:t>
      </w:r>
      <w:r w:rsidRPr="007A490A">
        <w:rPr>
          <w:i/>
          <w:iCs/>
          <w:sz w:val="24"/>
          <w:szCs w:val="24"/>
        </w:rPr>
        <w:t xml:space="preserve">Skovgaard-Pedersen, </w:t>
      </w:r>
      <w:r w:rsidRPr="007A490A">
        <w:rPr>
          <w:sz w:val="24"/>
          <w:szCs w:val="24"/>
        </w:rPr>
        <w:t>Professor, Copenhagen University</w:t>
      </w:r>
    </w:p>
    <w:p w:rsidR="00E001D8" w:rsidRPr="00D225D4" w:rsidRDefault="00E001D8" w:rsidP="005E24F2">
      <w:pPr>
        <w:pStyle w:val="brdtekst"/>
        <w:ind w:firstLine="0"/>
        <w:jc w:val="left"/>
        <w:rPr>
          <w:sz w:val="24"/>
          <w:szCs w:val="24"/>
        </w:rPr>
      </w:pPr>
      <w:r w:rsidRPr="00D225D4">
        <w:rPr>
          <w:i/>
          <w:iCs/>
          <w:sz w:val="24"/>
          <w:szCs w:val="24"/>
        </w:rPr>
        <w:t xml:space="preserve">Kristian R. Skovmose, </w:t>
      </w:r>
      <w:r w:rsidRPr="00D225D4">
        <w:rPr>
          <w:sz w:val="24"/>
          <w:szCs w:val="24"/>
        </w:rPr>
        <w:t>General Secretary, Mission Africa</w:t>
      </w:r>
    </w:p>
    <w:p w:rsidR="00E001D8" w:rsidRPr="00620B33" w:rsidRDefault="00E001D8" w:rsidP="005E24F2">
      <w:pPr>
        <w:pStyle w:val="brdtekst"/>
        <w:ind w:firstLine="0"/>
        <w:jc w:val="left"/>
        <w:rPr>
          <w:sz w:val="24"/>
          <w:szCs w:val="24"/>
          <w:lang w:val="en-GB"/>
        </w:rPr>
      </w:pPr>
      <w:r w:rsidRPr="00620B33">
        <w:rPr>
          <w:i/>
          <w:iCs/>
          <w:sz w:val="24"/>
          <w:szCs w:val="24"/>
          <w:lang w:val="en-GB"/>
        </w:rPr>
        <w:t xml:space="preserve">Morten Skrubbeltrang, </w:t>
      </w:r>
      <w:r w:rsidRPr="00620B33">
        <w:rPr>
          <w:sz w:val="24"/>
          <w:szCs w:val="24"/>
          <w:lang w:val="en-GB"/>
        </w:rPr>
        <w:t>General Secr</w:t>
      </w:r>
      <w:r>
        <w:rPr>
          <w:sz w:val="24"/>
          <w:szCs w:val="24"/>
          <w:lang w:val="en-GB"/>
        </w:rPr>
        <w:t>etary, Churches’ Trust</w:t>
      </w:r>
    </w:p>
    <w:p w:rsidR="00E001D8" w:rsidRPr="00620B33" w:rsidRDefault="00E001D8" w:rsidP="005E24F2">
      <w:pPr>
        <w:pStyle w:val="brdtekst"/>
        <w:ind w:firstLine="0"/>
        <w:jc w:val="left"/>
        <w:rPr>
          <w:sz w:val="24"/>
          <w:szCs w:val="24"/>
          <w:lang w:val="en-GB"/>
        </w:rPr>
      </w:pPr>
      <w:r w:rsidRPr="00620B33">
        <w:rPr>
          <w:i/>
          <w:iCs/>
          <w:sz w:val="24"/>
          <w:szCs w:val="24"/>
          <w:lang w:val="en-GB"/>
        </w:rPr>
        <w:t xml:space="preserve">Finn Slumstrup, </w:t>
      </w:r>
      <w:r w:rsidRPr="00620B33">
        <w:rPr>
          <w:sz w:val="24"/>
          <w:szCs w:val="24"/>
          <w:lang w:val="en-GB"/>
        </w:rPr>
        <w:t>Writer, Chair,</w:t>
      </w:r>
      <w:r>
        <w:rPr>
          <w:sz w:val="24"/>
          <w:szCs w:val="24"/>
          <w:lang w:val="en-GB"/>
        </w:rPr>
        <w:t xml:space="preserve"> </w:t>
      </w:r>
      <w:r w:rsidRPr="00620B33">
        <w:rPr>
          <w:sz w:val="24"/>
          <w:szCs w:val="24"/>
          <w:lang w:val="en-GB"/>
        </w:rPr>
        <w:t>Danish Border Association</w:t>
      </w:r>
    </w:p>
    <w:p w:rsidR="00E001D8" w:rsidRPr="00620B33" w:rsidRDefault="00E001D8" w:rsidP="005E24F2">
      <w:pPr>
        <w:pStyle w:val="brdtekst"/>
        <w:ind w:firstLine="0"/>
        <w:jc w:val="left"/>
        <w:rPr>
          <w:sz w:val="24"/>
          <w:szCs w:val="24"/>
          <w:lang w:val="en-GB"/>
        </w:rPr>
      </w:pPr>
      <w:r w:rsidRPr="00620B33">
        <w:rPr>
          <w:i/>
          <w:iCs/>
          <w:sz w:val="24"/>
          <w:szCs w:val="24"/>
          <w:lang w:val="en-GB"/>
        </w:rPr>
        <w:t>Roar Kloster</w:t>
      </w:r>
      <w:r>
        <w:rPr>
          <w:i/>
          <w:iCs/>
          <w:sz w:val="24"/>
          <w:szCs w:val="24"/>
          <w:lang w:val="en-GB"/>
        </w:rPr>
        <w:t xml:space="preserve"> </w:t>
      </w:r>
      <w:r w:rsidRPr="00620B33">
        <w:rPr>
          <w:i/>
          <w:iCs/>
          <w:sz w:val="24"/>
          <w:szCs w:val="24"/>
          <w:lang w:val="en-GB"/>
        </w:rPr>
        <w:t>Steffensen,</w:t>
      </w:r>
      <w:r>
        <w:rPr>
          <w:i/>
          <w:iCs/>
          <w:sz w:val="24"/>
          <w:szCs w:val="24"/>
          <w:lang w:val="en-GB"/>
        </w:rPr>
        <w:t xml:space="preserve"> </w:t>
      </w:r>
      <w:r w:rsidRPr="00620B33">
        <w:rPr>
          <w:sz w:val="24"/>
          <w:szCs w:val="24"/>
          <w:lang w:val="en-GB"/>
        </w:rPr>
        <w:t>General Secretary,</w:t>
      </w:r>
      <w:r>
        <w:rPr>
          <w:sz w:val="24"/>
          <w:szCs w:val="24"/>
          <w:lang w:val="en-GB"/>
        </w:rPr>
        <w:t xml:space="preserve"> Scripture Union in Denmark</w:t>
      </w:r>
    </w:p>
    <w:p w:rsidR="00E001D8" w:rsidRPr="00620B33" w:rsidRDefault="00E001D8" w:rsidP="005E24F2">
      <w:pPr>
        <w:pStyle w:val="brdtekst"/>
        <w:ind w:firstLine="0"/>
        <w:jc w:val="left"/>
        <w:rPr>
          <w:sz w:val="24"/>
          <w:szCs w:val="24"/>
          <w:lang w:val="en-GB"/>
        </w:rPr>
      </w:pPr>
      <w:r w:rsidRPr="00620B33">
        <w:rPr>
          <w:i/>
          <w:iCs/>
          <w:spacing w:val="-4"/>
          <w:sz w:val="24"/>
          <w:szCs w:val="24"/>
          <w:lang w:val="en-GB"/>
        </w:rPr>
        <w:t xml:space="preserve">Knud-Erik Therkelsen, </w:t>
      </w:r>
      <w:r w:rsidRPr="00620B33">
        <w:rPr>
          <w:spacing w:val="-4"/>
          <w:sz w:val="24"/>
          <w:szCs w:val="24"/>
          <w:lang w:val="en-GB"/>
        </w:rPr>
        <w:t>General Secretary, Danish Border Association</w:t>
      </w:r>
    </w:p>
    <w:p w:rsidR="00E001D8" w:rsidRPr="00620B33" w:rsidRDefault="00E001D8" w:rsidP="005E24F2">
      <w:pPr>
        <w:pStyle w:val="brdtekst"/>
        <w:ind w:firstLine="0"/>
        <w:jc w:val="left"/>
        <w:rPr>
          <w:sz w:val="24"/>
          <w:szCs w:val="24"/>
          <w:lang w:val="en-GB"/>
        </w:rPr>
      </w:pPr>
      <w:r w:rsidRPr="00620B33">
        <w:rPr>
          <w:i/>
          <w:iCs/>
          <w:sz w:val="24"/>
          <w:szCs w:val="24"/>
          <w:lang w:val="en-GB"/>
        </w:rPr>
        <w:t xml:space="preserve">Shomon Pia Trans, </w:t>
      </w:r>
      <w:r w:rsidRPr="00620B33">
        <w:rPr>
          <w:sz w:val="24"/>
          <w:szCs w:val="24"/>
          <w:lang w:val="en-GB"/>
        </w:rPr>
        <w:t>Soryo,</w:t>
      </w:r>
      <w:r>
        <w:rPr>
          <w:sz w:val="24"/>
          <w:szCs w:val="24"/>
          <w:lang w:val="en-GB"/>
        </w:rPr>
        <w:t xml:space="preserve"> Tendai Buddhist Centre</w:t>
      </w:r>
    </w:p>
    <w:p w:rsidR="00E001D8" w:rsidRPr="00620B33" w:rsidRDefault="00E001D8" w:rsidP="005E24F2">
      <w:pPr>
        <w:pStyle w:val="brdtekst"/>
        <w:ind w:firstLine="0"/>
        <w:jc w:val="left"/>
        <w:rPr>
          <w:sz w:val="24"/>
          <w:szCs w:val="24"/>
          <w:lang w:val="en-GB"/>
        </w:rPr>
      </w:pPr>
      <w:r w:rsidRPr="00620B33">
        <w:rPr>
          <w:i/>
          <w:iCs/>
          <w:spacing w:val="-2"/>
          <w:sz w:val="24"/>
          <w:szCs w:val="24"/>
          <w:lang w:val="en-GB"/>
        </w:rPr>
        <w:t xml:space="preserve">Leif Vestergaard, </w:t>
      </w:r>
      <w:r w:rsidRPr="00620B33">
        <w:rPr>
          <w:spacing w:val="-2"/>
          <w:sz w:val="24"/>
          <w:szCs w:val="24"/>
          <w:lang w:val="en-GB"/>
        </w:rPr>
        <w:t>Chair, Dan</w:t>
      </w:r>
      <w:r>
        <w:rPr>
          <w:spacing w:val="-2"/>
          <w:sz w:val="24"/>
          <w:szCs w:val="24"/>
          <w:lang w:val="en-GB"/>
        </w:rPr>
        <w:t xml:space="preserve"> </w:t>
      </w:r>
      <w:r w:rsidRPr="00620B33">
        <w:rPr>
          <w:spacing w:val="-2"/>
          <w:sz w:val="24"/>
          <w:szCs w:val="24"/>
          <w:lang w:val="en-GB"/>
        </w:rPr>
        <w:t>Church Interfaith Relations</w:t>
      </w:r>
    </w:p>
    <w:p w:rsidR="00E001D8" w:rsidRPr="00620B33" w:rsidRDefault="00E001D8" w:rsidP="005E24F2">
      <w:pPr>
        <w:pStyle w:val="brdtekst"/>
        <w:ind w:firstLine="0"/>
        <w:jc w:val="left"/>
        <w:rPr>
          <w:sz w:val="24"/>
          <w:szCs w:val="24"/>
          <w:lang w:val="en-GB"/>
        </w:rPr>
      </w:pPr>
      <w:r w:rsidRPr="00620B33">
        <w:rPr>
          <w:i/>
          <w:iCs/>
          <w:sz w:val="24"/>
          <w:szCs w:val="24"/>
          <w:lang w:val="en-GB"/>
        </w:rPr>
        <w:t>Karen Margrethe</w:t>
      </w:r>
      <w:r>
        <w:rPr>
          <w:i/>
          <w:iCs/>
          <w:sz w:val="24"/>
          <w:szCs w:val="24"/>
          <w:lang w:val="en-GB"/>
        </w:rPr>
        <w:t xml:space="preserve"> </w:t>
      </w:r>
      <w:r w:rsidRPr="00620B33">
        <w:rPr>
          <w:i/>
          <w:iCs/>
          <w:sz w:val="24"/>
          <w:szCs w:val="24"/>
          <w:lang w:val="en-GB"/>
        </w:rPr>
        <w:t>Trolle</w:t>
      </w:r>
      <w:r>
        <w:rPr>
          <w:i/>
          <w:iCs/>
          <w:sz w:val="24"/>
          <w:szCs w:val="24"/>
          <w:lang w:val="en-GB"/>
        </w:rPr>
        <w:t xml:space="preserve"> </w:t>
      </w:r>
      <w:r w:rsidRPr="00620B33">
        <w:rPr>
          <w:i/>
          <w:iCs/>
          <w:sz w:val="24"/>
          <w:szCs w:val="24"/>
          <w:lang w:val="en-GB"/>
        </w:rPr>
        <w:t>Viholm,</w:t>
      </w:r>
      <w:r w:rsidRPr="00620B33">
        <w:rPr>
          <w:sz w:val="24"/>
          <w:szCs w:val="24"/>
          <w:lang w:val="en-GB"/>
        </w:rPr>
        <w:t xml:space="preserve"> National Secretary, Danish Christian High School Students</w:t>
      </w:r>
    </w:p>
    <w:p w:rsidR="00E001D8" w:rsidRPr="00620B33" w:rsidRDefault="00E001D8" w:rsidP="005E24F2">
      <w:pPr>
        <w:pStyle w:val="brdtekst"/>
        <w:ind w:firstLine="0"/>
        <w:jc w:val="left"/>
        <w:rPr>
          <w:sz w:val="24"/>
          <w:szCs w:val="24"/>
          <w:lang w:val="en-GB"/>
        </w:rPr>
      </w:pPr>
      <w:r w:rsidRPr="00620B33">
        <w:rPr>
          <w:i/>
          <w:iCs/>
          <w:sz w:val="24"/>
          <w:szCs w:val="24"/>
          <w:lang w:val="en-GB"/>
        </w:rPr>
        <w:t>Elof</w:t>
      </w:r>
      <w:r>
        <w:rPr>
          <w:i/>
          <w:iCs/>
          <w:sz w:val="24"/>
          <w:szCs w:val="24"/>
          <w:lang w:val="en-GB"/>
        </w:rPr>
        <w:t xml:space="preserve"> </w:t>
      </w:r>
      <w:r w:rsidRPr="00620B33">
        <w:rPr>
          <w:i/>
          <w:iCs/>
          <w:sz w:val="24"/>
          <w:szCs w:val="24"/>
          <w:lang w:val="en-GB"/>
        </w:rPr>
        <w:t xml:space="preserve">Westergaard, </w:t>
      </w:r>
      <w:r w:rsidRPr="00620B33">
        <w:rPr>
          <w:sz w:val="24"/>
          <w:szCs w:val="24"/>
          <w:lang w:val="en-GB"/>
        </w:rPr>
        <w:t>Rural Dean, Silkeborg</w:t>
      </w:r>
    </w:p>
    <w:p w:rsidR="00E001D8" w:rsidRPr="00620B33" w:rsidRDefault="00E001D8" w:rsidP="005E24F2">
      <w:pPr>
        <w:pStyle w:val="brdtekst"/>
        <w:ind w:firstLine="0"/>
        <w:jc w:val="left"/>
        <w:rPr>
          <w:sz w:val="24"/>
          <w:szCs w:val="24"/>
          <w:lang w:val="en-GB"/>
        </w:rPr>
      </w:pPr>
      <w:r w:rsidRPr="00620B33">
        <w:rPr>
          <w:i/>
          <w:iCs/>
          <w:sz w:val="24"/>
          <w:szCs w:val="24"/>
          <w:lang w:val="en-GB"/>
        </w:rPr>
        <w:t xml:space="preserve">HenrikWigh-Poulsen, </w:t>
      </w:r>
      <w:r w:rsidRPr="00620B33">
        <w:rPr>
          <w:sz w:val="24"/>
          <w:szCs w:val="24"/>
          <w:lang w:val="en-GB"/>
        </w:rPr>
        <w:t>Dean, Diocese of Funen</w:t>
      </w:r>
    </w:p>
    <w:p w:rsidR="00E001D8" w:rsidRPr="00620B33" w:rsidRDefault="00E001D8" w:rsidP="005E24F2">
      <w:pPr>
        <w:pStyle w:val="brdtekst"/>
        <w:ind w:firstLine="0"/>
        <w:jc w:val="left"/>
        <w:rPr>
          <w:sz w:val="24"/>
          <w:szCs w:val="24"/>
          <w:lang w:val="en-GB"/>
        </w:rPr>
      </w:pPr>
      <w:r w:rsidRPr="00620B33">
        <w:rPr>
          <w:i/>
          <w:iCs/>
          <w:sz w:val="24"/>
          <w:szCs w:val="24"/>
          <w:lang w:val="en-GB"/>
        </w:rPr>
        <w:t xml:space="preserve">Frede Ruby Østergård, </w:t>
      </w:r>
      <w:r w:rsidRPr="00620B33">
        <w:rPr>
          <w:sz w:val="24"/>
          <w:szCs w:val="24"/>
          <w:lang w:val="en-GB"/>
        </w:rPr>
        <w:t>Pastor, General Secretary Home Seamen’s Mission</w:t>
      </w:r>
    </w:p>
    <w:p w:rsidR="00E001D8" w:rsidRDefault="00E001D8" w:rsidP="005E24F2">
      <w:pPr>
        <w:pStyle w:val="brdtekst"/>
        <w:ind w:firstLine="0"/>
        <w:jc w:val="left"/>
        <w:rPr>
          <w:b/>
          <w:bCs/>
          <w:sz w:val="32"/>
          <w:szCs w:val="32"/>
          <w:lang w:val="en-GB"/>
        </w:rPr>
      </w:pPr>
    </w:p>
    <w:p w:rsidR="00E001D8" w:rsidRDefault="00E001D8" w:rsidP="005E24F2">
      <w:pPr>
        <w:pStyle w:val="brdtekst"/>
        <w:ind w:firstLine="0"/>
        <w:jc w:val="left"/>
        <w:rPr>
          <w:b/>
          <w:bCs/>
          <w:sz w:val="32"/>
          <w:szCs w:val="32"/>
          <w:lang w:val="en-GB"/>
        </w:rPr>
      </w:pPr>
    </w:p>
    <w:p w:rsidR="00E001D8" w:rsidRDefault="00E001D8" w:rsidP="005E24F2">
      <w:pPr>
        <w:pStyle w:val="brdtekst"/>
        <w:ind w:firstLine="0"/>
        <w:jc w:val="left"/>
        <w:rPr>
          <w:b/>
          <w:bCs/>
          <w:sz w:val="32"/>
          <w:szCs w:val="32"/>
          <w:lang w:val="en-GB"/>
        </w:rPr>
      </w:pPr>
    </w:p>
    <w:p w:rsidR="00E001D8" w:rsidRDefault="00E001D8" w:rsidP="005E24F2">
      <w:pPr>
        <w:pStyle w:val="brdtekst"/>
        <w:ind w:firstLine="0"/>
        <w:jc w:val="left"/>
        <w:rPr>
          <w:b/>
          <w:bCs/>
          <w:sz w:val="32"/>
          <w:szCs w:val="32"/>
          <w:lang w:val="en-GB"/>
        </w:rPr>
      </w:pPr>
    </w:p>
    <w:p w:rsidR="00E001D8" w:rsidRDefault="00E001D8" w:rsidP="005E24F2">
      <w:pPr>
        <w:pStyle w:val="brdtekst"/>
        <w:ind w:firstLine="0"/>
        <w:jc w:val="left"/>
        <w:rPr>
          <w:b/>
          <w:bCs/>
          <w:sz w:val="32"/>
          <w:szCs w:val="32"/>
          <w:lang w:val="en-GB"/>
        </w:rPr>
      </w:pPr>
    </w:p>
    <w:p w:rsidR="00E001D8" w:rsidRDefault="00E001D8" w:rsidP="005E24F2">
      <w:pPr>
        <w:pStyle w:val="brdtekst"/>
        <w:ind w:firstLine="0"/>
        <w:jc w:val="left"/>
        <w:rPr>
          <w:b/>
          <w:bCs/>
          <w:sz w:val="32"/>
          <w:szCs w:val="32"/>
          <w:lang w:val="en-GB"/>
        </w:rPr>
      </w:pPr>
    </w:p>
    <w:p w:rsidR="00E001D8" w:rsidRDefault="00E001D8" w:rsidP="005E24F2">
      <w:pPr>
        <w:pStyle w:val="brdtekst"/>
        <w:ind w:firstLine="0"/>
        <w:jc w:val="left"/>
        <w:rPr>
          <w:b/>
          <w:bCs/>
          <w:sz w:val="32"/>
          <w:szCs w:val="32"/>
          <w:lang w:val="en-GB"/>
        </w:rPr>
      </w:pPr>
    </w:p>
    <w:p w:rsidR="00E001D8" w:rsidRDefault="00E001D8" w:rsidP="005E24F2">
      <w:pPr>
        <w:pStyle w:val="brdtekst"/>
        <w:ind w:firstLine="0"/>
        <w:jc w:val="left"/>
        <w:rPr>
          <w:b/>
          <w:bCs/>
          <w:sz w:val="32"/>
          <w:szCs w:val="32"/>
          <w:lang w:val="en-GB"/>
        </w:rPr>
      </w:pPr>
    </w:p>
    <w:p w:rsidR="00E001D8" w:rsidRDefault="00E001D8" w:rsidP="005E24F2">
      <w:pPr>
        <w:pStyle w:val="brdtekst"/>
        <w:ind w:firstLine="0"/>
        <w:jc w:val="left"/>
        <w:rPr>
          <w:b/>
          <w:bCs/>
          <w:sz w:val="32"/>
          <w:szCs w:val="32"/>
          <w:lang w:val="en-GB"/>
        </w:rPr>
      </w:pPr>
    </w:p>
    <w:p w:rsidR="00E001D8" w:rsidRDefault="00E001D8" w:rsidP="005E24F2">
      <w:pPr>
        <w:pStyle w:val="brdtekst"/>
        <w:ind w:firstLine="0"/>
        <w:jc w:val="left"/>
        <w:rPr>
          <w:b/>
          <w:bCs/>
          <w:sz w:val="32"/>
          <w:szCs w:val="32"/>
          <w:lang w:val="en-GB"/>
        </w:rPr>
      </w:pPr>
    </w:p>
    <w:p w:rsidR="00E001D8" w:rsidRDefault="00E001D8" w:rsidP="005E24F2">
      <w:pPr>
        <w:pStyle w:val="brdtekst"/>
        <w:ind w:firstLine="0"/>
        <w:jc w:val="left"/>
        <w:rPr>
          <w:b/>
          <w:bCs/>
          <w:sz w:val="32"/>
          <w:szCs w:val="32"/>
          <w:lang w:val="en-GB"/>
        </w:rPr>
      </w:pPr>
    </w:p>
    <w:p w:rsidR="00E001D8" w:rsidRDefault="00E001D8" w:rsidP="005E24F2">
      <w:pPr>
        <w:pStyle w:val="brdtekst"/>
        <w:ind w:firstLine="0"/>
        <w:jc w:val="left"/>
        <w:rPr>
          <w:b/>
          <w:bCs/>
          <w:sz w:val="32"/>
          <w:szCs w:val="32"/>
          <w:lang w:val="en-GB"/>
        </w:rPr>
      </w:pPr>
    </w:p>
    <w:p w:rsidR="00E001D8" w:rsidRDefault="00E001D8" w:rsidP="005E24F2">
      <w:pPr>
        <w:pStyle w:val="brdtekst"/>
        <w:ind w:firstLine="0"/>
        <w:jc w:val="left"/>
        <w:rPr>
          <w:b/>
          <w:bCs/>
          <w:sz w:val="32"/>
          <w:szCs w:val="32"/>
          <w:lang w:val="en-GB"/>
        </w:rPr>
      </w:pPr>
    </w:p>
    <w:p w:rsidR="00E001D8" w:rsidRDefault="00E001D8" w:rsidP="005E24F2">
      <w:pPr>
        <w:pStyle w:val="brdtekst"/>
        <w:ind w:firstLine="0"/>
        <w:jc w:val="left"/>
        <w:rPr>
          <w:b/>
          <w:bCs/>
          <w:sz w:val="32"/>
          <w:szCs w:val="32"/>
          <w:lang w:val="en-GB"/>
        </w:rPr>
      </w:pPr>
    </w:p>
    <w:p w:rsidR="00E001D8" w:rsidRDefault="00E001D8" w:rsidP="005E24F2">
      <w:pPr>
        <w:pStyle w:val="brdtekst"/>
        <w:ind w:firstLine="0"/>
        <w:jc w:val="left"/>
        <w:rPr>
          <w:b/>
          <w:bCs/>
          <w:sz w:val="32"/>
          <w:szCs w:val="32"/>
          <w:lang w:val="en-GB"/>
        </w:rPr>
      </w:pPr>
    </w:p>
    <w:p w:rsidR="00E001D8" w:rsidRDefault="00E001D8" w:rsidP="005E24F2">
      <w:pPr>
        <w:pStyle w:val="brdtekst"/>
        <w:ind w:firstLine="0"/>
        <w:jc w:val="left"/>
        <w:rPr>
          <w:b/>
          <w:bCs/>
          <w:sz w:val="32"/>
          <w:szCs w:val="32"/>
          <w:lang w:val="en-GB"/>
        </w:rPr>
      </w:pPr>
    </w:p>
    <w:p w:rsidR="00E001D8" w:rsidRDefault="00E001D8" w:rsidP="005E24F2">
      <w:pPr>
        <w:pStyle w:val="brdtekst"/>
        <w:ind w:firstLine="0"/>
        <w:jc w:val="left"/>
        <w:rPr>
          <w:b/>
          <w:bCs/>
          <w:sz w:val="32"/>
          <w:szCs w:val="32"/>
          <w:lang w:val="en-GB"/>
        </w:rPr>
      </w:pPr>
    </w:p>
    <w:p w:rsidR="00E001D8" w:rsidRPr="00620B33" w:rsidRDefault="00E001D8" w:rsidP="005E24F2">
      <w:pPr>
        <w:pStyle w:val="brdtekst"/>
        <w:ind w:firstLine="0"/>
        <w:jc w:val="left"/>
        <w:rPr>
          <w:b/>
          <w:bCs/>
          <w:sz w:val="32"/>
          <w:szCs w:val="32"/>
          <w:lang w:val="en-GB"/>
        </w:rPr>
      </w:pPr>
      <w:r>
        <w:rPr>
          <w:b/>
          <w:bCs/>
          <w:sz w:val="32"/>
          <w:szCs w:val="32"/>
          <w:lang w:val="en-GB"/>
        </w:rPr>
        <w:lastRenderedPageBreak/>
        <w:t>2</w:t>
      </w:r>
      <w:r w:rsidRPr="00620B33">
        <w:rPr>
          <w:b/>
          <w:bCs/>
          <w:sz w:val="32"/>
          <w:szCs w:val="32"/>
          <w:lang w:val="en-GB"/>
        </w:rPr>
        <w:t>1 Theses on</w:t>
      </w:r>
      <w:r>
        <w:rPr>
          <w:b/>
          <w:bCs/>
          <w:sz w:val="32"/>
          <w:szCs w:val="32"/>
          <w:lang w:val="en-GB"/>
        </w:rPr>
        <w:t xml:space="preserve"> </w:t>
      </w:r>
      <w:r w:rsidRPr="00620B33">
        <w:rPr>
          <w:b/>
          <w:bCs/>
          <w:sz w:val="32"/>
          <w:szCs w:val="32"/>
          <w:lang w:val="en-GB"/>
        </w:rPr>
        <w:t>Spiritual Freedom</w:t>
      </w:r>
    </w:p>
    <w:p w:rsidR="00E001D8" w:rsidRDefault="00E001D8" w:rsidP="005E24F2">
      <w:pPr>
        <w:pStyle w:val="brdtekst1afsnit"/>
        <w:jc w:val="left"/>
        <w:rPr>
          <w:b/>
          <w:bCs/>
          <w:color w:val="2F2E7E"/>
          <w:sz w:val="24"/>
          <w:szCs w:val="24"/>
          <w:lang w:val="en-GB"/>
        </w:rPr>
      </w:pPr>
    </w:p>
    <w:p w:rsidR="00E001D8" w:rsidRPr="00620B33" w:rsidRDefault="00E001D8" w:rsidP="005E24F2">
      <w:pPr>
        <w:pStyle w:val="brdtekst1afsnit"/>
        <w:jc w:val="left"/>
        <w:rPr>
          <w:b/>
          <w:bCs/>
          <w:color w:val="2F2E7E"/>
          <w:sz w:val="24"/>
          <w:szCs w:val="24"/>
          <w:lang w:val="en-GB"/>
        </w:rPr>
      </w:pPr>
    </w:p>
    <w:p w:rsidR="00E001D8" w:rsidRPr="00620B33" w:rsidRDefault="00E001D8" w:rsidP="005E24F2">
      <w:pPr>
        <w:pStyle w:val="brdtekst1afsnit"/>
        <w:jc w:val="left"/>
        <w:rPr>
          <w:sz w:val="28"/>
          <w:szCs w:val="28"/>
          <w:lang w:val="en-GB"/>
        </w:rPr>
      </w:pPr>
      <w:r w:rsidRPr="00620B33">
        <w:rPr>
          <w:b/>
          <w:bCs/>
          <w:color w:val="2F2E7E"/>
          <w:sz w:val="28"/>
          <w:szCs w:val="28"/>
          <w:lang w:val="en-GB"/>
        </w:rPr>
        <w:t>The Argument for Spiritual Freedom</w:t>
      </w:r>
    </w:p>
    <w:p w:rsidR="00E001D8" w:rsidRPr="00620B33" w:rsidRDefault="00E001D8" w:rsidP="005E24F2">
      <w:pPr>
        <w:pStyle w:val="brdtekst"/>
        <w:jc w:val="left"/>
        <w:rPr>
          <w:sz w:val="24"/>
          <w:szCs w:val="24"/>
          <w:lang w:val="en-GB"/>
        </w:rPr>
      </w:pPr>
    </w:p>
    <w:p w:rsidR="00E001D8" w:rsidRPr="00620B33" w:rsidRDefault="00E001D8" w:rsidP="005E24F2">
      <w:pPr>
        <w:pStyle w:val="brdtekst1afsnit"/>
        <w:jc w:val="left"/>
        <w:rPr>
          <w:sz w:val="24"/>
          <w:szCs w:val="24"/>
          <w:lang w:val="en-GB"/>
        </w:rPr>
      </w:pPr>
      <w:r w:rsidRPr="00620B33">
        <w:rPr>
          <w:b/>
          <w:bCs/>
          <w:sz w:val="24"/>
          <w:szCs w:val="24"/>
          <w:lang w:val="en-GB"/>
        </w:rPr>
        <w:t>Thesis 1</w:t>
      </w:r>
    </w:p>
    <w:p w:rsidR="00E001D8" w:rsidRPr="00620B33" w:rsidRDefault="00E001D8" w:rsidP="005E24F2">
      <w:pPr>
        <w:pStyle w:val="brdtekst1afsnit"/>
        <w:jc w:val="left"/>
        <w:rPr>
          <w:sz w:val="24"/>
          <w:szCs w:val="24"/>
          <w:lang w:val="en-GB"/>
        </w:rPr>
      </w:pPr>
      <w:r w:rsidRPr="00620B33">
        <w:rPr>
          <w:sz w:val="24"/>
          <w:szCs w:val="24"/>
          <w:lang w:val="en-GB"/>
        </w:rPr>
        <w:t>All people must be able freely to hold</w:t>
      </w:r>
      <w:r>
        <w:rPr>
          <w:sz w:val="24"/>
          <w:szCs w:val="24"/>
          <w:lang w:val="en-GB"/>
        </w:rPr>
        <w:t xml:space="preserve"> </w:t>
      </w:r>
      <w:r w:rsidRPr="00620B33">
        <w:rPr>
          <w:sz w:val="24"/>
          <w:szCs w:val="24"/>
          <w:lang w:val="en-GB"/>
        </w:rPr>
        <w:t>religious, ideological, or ethical convictions. True conviction can only be acquired in</w:t>
      </w:r>
      <w:r>
        <w:rPr>
          <w:sz w:val="24"/>
          <w:szCs w:val="24"/>
          <w:lang w:val="en-GB"/>
        </w:rPr>
        <w:t xml:space="preserve"> </w:t>
      </w:r>
      <w:r w:rsidRPr="00620B33">
        <w:rPr>
          <w:sz w:val="24"/>
          <w:szCs w:val="24"/>
          <w:lang w:val="en-GB"/>
        </w:rPr>
        <w:t xml:space="preserve">freedom. </w:t>
      </w:r>
    </w:p>
    <w:p w:rsidR="00E001D8" w:rsidRPr="00620B33" w:rsidRDefault="00E001D8" w:rsidP="005E24F2">
      <w:pPr>
        <w:pStyle w:val="brdtekst1afsnit"/>
        <w:ind w:left="283" w:hanging="283"/>
        <w:jc w:val="left"/>
        <w:rPr>
          <w:sz w:val="24"/>
          <w:szCs w:val="24"/>
          <w:lang w:val="en-GB"/>
        </w:rPr>
      </w:pPr>
    </w:p>
    <w:p w:rsidR="00E001D8" w:rsidRPr="00620B33" w:rsidRDefault="00E001D8" w:rsidP="005E24F2">
      <w:pPr>
        <w:pStyle w:val="brdtekst1afsnit"/>
        <w:jc w:val="left"/>
        <w:rPr>
          <w:sz w:val="24"/>
          <w:szCs w:val="24"/>
          <w:lang w:val="en-GB"/>
        </w:rPr>
      </w:pPr>
      <w:r w:rsidRPr="00620B33">
        <w:rPr>
          <w:b/>
          <w:bCs/>
          <w:sz w:val="24"/>
          <w:szCs w:val="24"/>
          <w:lang w:val="en-GB"/>
        </w:rPr>
        <w:t>Thesis 2</w:t>
      </w:r>
    </w:p>
    <w:p w:rsidR="00E001D8" w:rsidRPr="00620B33" w:rsidRDefault="00E001D8" w:rsidP="005E24F2">
      <w:pPr>
        <w:pStyle w:val="brdtekst1afsnit"/>
        <w:jc w:val="left"/>
        <w:rPr>
          <w:sz w:val="24"/>
          <w:szCs w:val="24"/>
          <w:lang w:val="en-GB"/>
        </w:rPr>
      </w:pPr>
      <w:r w:rsidRPr="00620B33">
        <w:rPr>
          <w:sz w:val="24"/>
          <w:szCs w:val="24"/>
          <w:lang w:val="en-GB"/>
        </w:rPr>
        <w:t>Freedom to choose and to be bound by a conviction</w:t>
      </w:r>
      <w:r>
        <w:rPr>
          <w:sz w:val="24"/>
          <w:szCs w:val="24"/>
          <w:lang w:val="en-GB"/>
        </w:rPr>
        <w:t xml:space="preserve"> </w:t>
      </w:r>
      <w:r w:rsidRPr="00620B33">
        <w:rPr>
          <w:sz w:val="24"/>
          <w:szCs w:val="24"/>
          <w:lang w:val="en-GB"/>
        </w:rPr>
        <w:t>advances the identity of the individual and the diversity of society.</w:t>
      </w:r>
    </w:p>
    <w:p w:rsidR="00E001D8" w:rsidRPr="00620B33" w:rsidRDefault="00E001D8" w:rsidP="005E24F2">
      <w:pPr>
        <w:pStyle w:val="brdtekst1afsnit"/>
        <w:jc w:val="left"/>
        <w:rPr>
          <w:sz w:val="24"/>
          <w:szCs w:val="24"/>
          <w:lang w:val="en-GB"/>
        </w:rPr>
      </w:pPr>
    </w:p>
    <w:p w:rsidR="00E001D8" w:rsidRPr="00620B33" w:rsidRDefault="00E001D8" w:rsidP="005E24F2">
      <w:pPr>
        <w:pStyle w:val="brdtekst1afsnit"/>
        <w:jc w:val="left"/>
        <w:rPr>
          <w:sz w:val="24"/>
          <w:szCs w:val="24"/>
          <w:lang w:val="en-GB"/>
        </w:rPr>
      </w:pPr>
      <w:r w:rsidRPr="00620B33">
        <w:rPr>
          <w:b/>
          <w:bCs/>
          <w:sz w:val="24"/>
          <w:szCs w:val="24"/>
          <w:lang w:val="en-GB"/>
        </w:rPr>
        <w:t>Thesis 3</w:t>
      </w:r>
    </w:p>
    <w:p w:rsidR="00E001D8" w:rsidRPr="00620B33" w:rsidRDefault="00E001D8" w:rsidP="005E24F2">
      <w:pPr>
        <w:pStyle w:val="brdtekst1afsnit"/>
        <w:jc w:val="left"/>
        <w:rPr>
          <w:sz w:val="24"/>
          <w:szCs w:val="24"/>
          <w:lang w:val="en-GB"/>
        </w:rPr>
      </w:pPr>
      <w:r w:rsidRPr="00620B33">
        <w:rPr>
          <w:sz w:val="24"/>
          <w:szCs w:val="24"/>
          <w:lang w:val="en-GB"/>
        </w:rPr>
        <w:t>Spiritual freedom</w:t>
      </w:r>
      <w:r>
        <w:rPr>
          <w:sz w:val="24"/>
          <w:szCs w:val="24"/>
          <w:lang w:val="en-GB"/>
        </w:rPr>
        <w:t xml:space="preserve"> </w:t>
      </w:r>
      <w:r w:rsidRPr="00620B33">
        <w:rPr>
          <w:sz w:val="24"/>
          <w:szCs w:val="24"/>
          <w:lang w:val="en-GB"/>
        </w:rPr>
        <w:t>strengthens and develops society, as various and conflicting</w:t>
      </w:r>
      <w:r>
        <w:rPr>
          <w:sz w:val="24"/>
          <w:szCs w:val="24"/>
          <w:lang w:val="en-GB"/>
        </w:rPr>
        <w:t xml:space="preserve"> </w:t>
      </w:r>
      <w:r w:rsidRPr="00620B33">
        <w:rPr>
          <w:sz w:val="24"/>
          <w:szCs w:val="24"/>
          <w:lang w:val="en-GB"/>
        </w:rPr>
        <w:t>convictions</w:t>
      </w:r>
      <w:r>
        <w:rPr>
          <w:sz w:val="24"/>
          <w:szCs w:val="24"/>
          <w:lang w:val="en-GB"/>
        </w:rPr>
        <w:t xml:space="preserve"> </w:t>
      </w:r>
      <w:r w:rsidRPr="00620B33">
        <w:rPr>
          <w:sz w:val="24"/>
          <w:szCs w:val="24"/>
          <w:lang w:val="en-GB"/>
        </w:rPr>
        <w:t>can meet and clash in mutual respect.</w:t>
      </w:r>
    </w:p>
    <w:p w:rsidR="00E001D8" w:rsidRPr="00620B33" w:rsidRDefault="00E001D8" w:rsidP="005E24F2">
      <w:pPr>
        <w:pStyle w:val="brdtekst1afsnit"/>
        <w:jc w:val="left"/>
        <w:rPr>
          <w:sz w:val="24"/>
          <w:szCs w:val="24"/>
          <w:lang w:val="en-GB"/>
        </w:rPr>
      </w:pPr>
    </w:p>
    <w:p w:rsidR="00E001D8" w:rsidRPr="00620B33" w:rsidRDefault="00E001D8" w:rsidP="005E24F2">
      <w:pPr>
        <w:pStyle w:val="brdtekst1afsnit"/>
        <w:jc w:val="left"/>
        <w:rPr>
          <w:sz w:val="24"/>
          <w:szCs w:val="24"/>
          <w:lang w:val="en-GB"/>
        </w:rPr>
      </w:pPr>
      <w:r w:rsidRPr="00620B33">
        <w:rPr>
          <w:b/>
          <w:bCs/>
          <w:sz w:val="24"/>
          <w:szCs w:val="24"/>
          <w:lang w:val="en-GB"/>
        </w:rPr>
        <w:t>Thesis 4</w:t>
      </w:r>
    </w:p>
    <w:p w:rsidR="00E001D8" w:rsidRPr="00620B33" w:rsidRDefault="00E001D8" w:rsidP="005E24F2">
      <w:pPr>
        <w:pStyle w:val="brdtekst1afsnit"/>
        <w:jc w:val="left"/>
        <w:rPr>
          <w:sz w:val="24"/>
          <w:szCs w:val="24"/>
          <w:lang w:val="en-GB"/>
        </w:rPr>
      </w:pPr>
      <w:r w:rsidRPr="00620B33">
        <w:rPr>
          <w:sz w:val="24"/>
          <w:szCs w:val="24"/>
          <w:lang w:val="en-GB"/>
        </w:rPr>
        <w:t>Spiritual freedom</w:t>
      </w:r>
      <w:r>
        <w:rPr>
          <w:sz w:val="24"/>
          <w:szCs w:val="24"/>
          <w:lang w:val="en-GB"/>
        </w:rPr>
        <w:t xml:space="preserve"> </w:t>
      </w:r>
      <w:r w:rsidRPr="00620B33">
        <w:rPr>
          <w:sz w:val="24"/>
          <w:szCs w:val="24"/>
          <w:lang w:val="en-GB"/>
        </w:rPr>
        <w:t>is a safeguard against regimentation in society and the subversion of social order through violent means.</w:t>
      </w:r>
    </w:p>
    <w:p w:rsidR="00E001D8" w:rsidRPr="00620B33" w:rsidRDefault="00E001D8" w:rsidP="005E24F2">
      <w:pPr>
        <w:pStyle w:val="brdtekst1afsnit"/>
        <w:jc w:val="left"/>
        <w:rPr>
          <w:sz w:val="24"/>
          <w:szCs w:val="24"/>
          <w:lang w:val="en-GB"/>
        </w:rPr>
      </w:pPr>
    </w:p>
    <w:p w:rsidR="00E001D8" w:rsidRPr="00620B33" w:rsidRDefault="00E001D8" w:rsidP="005E24F2">
      <w:pPr>
        <w:pStyle w:val="brdtekst1afsnit"/>
        <w:jc w:val="left"/>
        <w:rPr>
          <w:sz w:val="24"/>
          <w:szCs w:val="24"/>
          <w:lang w:val="en-GB"/>
        </w:rPr>
      </w:pPr>
    </w:p>
    <w:p w:rsidR="00E001D8" w:rsidRPr="00620B33" w:rsidRDefault="00E001D8" w:rsidP="005E24F2">
      <w:pPr>
        <w:pStyle w:val="brdtekst1afsnit"/>
        <w:jc w:val="left"/>
        <w:rPr>
          <w:b/>
          <w:bCs/>
          <w:color w:val="2F2E7E"/>
          <w:sz w:val="28"/>
          <w:szCs w:val="28"/>
          <w:lang w:val="en-GB"/>
        </w:rPr>
      </w:pPr>
      <w:r w:rsidRPr="00620B33">
        <w:rPr>
          <w:b/>
          <w:bCs/>
          <w:color w:val="2F2E7E"/>
          <w:sz w:val="28"/>
          <w:szCs w:val="28"/>
          <w:lang w:val="en-GB"/>
        </w:rPr>
        <w:t>The Nature of Spiritual Freedom</w:t>
      </w:r>
    </w:p>
    <w:p w:rsidR="00E001D8" w:rsidRPr="00620B33" w:rsidRDefault="00E001D8" w:rsidP="005E24F2">
      <w:pPr>
        <w:pStyle w:val="brdtekst1afsnit"/>
        <w:jc w:val="left"/>
        <w:rPr>
          <w:b/>
          <w:bCs/>
          <w:color w:val="2F2E7E"/>
          <w:sz w:val="24"/>
          <w:szCs w:val="24"/>
          <w:lang w:val="en-GB"/>
        </w:rPr>
      </w:pPr>
    </w:p>
    <w:p w:rsidR="00E001D8" w:rsidRPr="00620B33" w:rsidRDefault="00E001D8" w:rsidP="005E24F2">
      <w:pPr>
        <w:pStyle w:val="brdtekst1afsnit"/>
        <w:jc w:val="left"/>
        <w:rPr>
          <w:sz w:val="24"/>
          <w:szCs w:val="24"/>
          <w:lang w:val="en-GB"/>
        </w:rPr>
      </w:pPr>
      <w:r w:rsidRPr="00620B33">
        <w:rPr>
          <w:b/>
          <w:bCs/>
          <w:sz w:val="24"/>
          <w:szCs w:val="24"/>
          <w:lang w:val="en-GB"/>
        </w:rPr>
        <w:t>Thesis 5</w:t>
      </w:r>
    </w:p>
    <w:p w:rsidR="00E001D8" w:rsidRPr="00620B33" w:rsidRDefault="00E001D8" w:rsidP="005E24F2">
      <w:pPr>
        <w:pStyle w:val="brdtekst1afsnit"/>
        <w:jc w:val="left"/>
        <w:rPr>
          <w:sz w:val="24"/>
          <w:szCs w:val="24"/>
          <w:lang w:val="en-GB"/>
        </w:rPr>
      </w:pPr>
      <w:r w:rsidRPr="00620B33">
        <w:rPr>
          <w:sz w:val="24"/>
          <w:szCs w:val="24"/>
          <w:lang w:val="en-GB"/>
        </w:rPr>
        <w:t>Spiritual freedom</w:t>
      </w:r>
      <w:r>
        <w:rPr>
          <w:sz w:val="24"/>
          <w:szCs w:val="24"/>
          <w:lang w:val="en-GB"/>
        </w:rPr>
        <w:t xml:space="preserve"> </w:t>
      </w:r>
      <w:r w:rsidRPr="00620B33">
        <w:rPr>
          <w:sz w:val="24"/>
          <w:szCs w:val="24"/>
          <w:lang w:val="en-GB"/>
        </w:rPr>
        <w:t>is most clearly visible when one allows a person or a group with whom one</w:t>
      </w:r>
      <w:r>
        <w:rPr>
          <w:sz w:val="24"/>
          <w:szCs w:val="24"/>
          <w:lang w:val="en-GB"/>
        </w:rPr>
        <w:t xml:space="preserve"> deeply</w:t>
      </w:r>
      <w:r w:rsidRPr="00620B33">
        <w:rPr>
          <w:sz w:val="24"/>
          <w:szCs w:val="24"/>
          <w:lang w:val="en-GB"/>
        </w:rPr>
        <w:t xml:space="preserve"> disagrees the</w:t>
      </w:r>
      <w:r>
        <w:rPr>
          <w:sz w:val="24"/>
          <w:szCs w:val="24"/>
          <w:lang w:val="en-GB"/>
        </w:rPr>
        <w:t xml:space="preserve"> </w:t>
      </w:r>
      <w:r w:rsidRPr="00620B33">
        <w:rPr>
          <w:sz w:val="24"/>
          <w:szCs w:val="24"/>
          <w:lang w:val="en-GB"/>
        </w:rPr>
        <w:t>freedom to believe, think, express, and work according to their own conviction.</w:t>
      </w:r>
    </w:p>
    <w:p w:rsidR="00E001D8" w:rsidRPr="00620B33" w:rsidRDefault="00E001D8" w:rsidP="005E24F2">
      <w:pPr>
        <w:pStyle w:val="brdtekst1afsnit"/>
        <w:jc w:val="left"/>
        <w:rPr>
          <w:sz w:val="24"/>
          <w:szCs w:val="24"/>
          <w:lang w:val="en-GB"/>
        </w:rPr>
      </w:pPr>
    </w:p>
    <w:p w:rsidR="00E001D8" w:rsidRPr="00620B33" w:rsidRDefault="00E001D8" w:rsidP="005E24F2">
      <w:pPr>
        <w:pStyle w:val="brdtekst1afsnit"/>
        <w:jc w:val="left"/>
        <w:rPr>
          <w:sz w:val="24"/>
          <w:szCs w:val="24"/>
          <w:lang w:val="en-GB"/>
        </w:rPr>
      </w:pPr>
      <w:r w:rsidRPr="00620B33">
        <w:rPr>
          <w:b/>
          <w:bCs/>
          <w:sz w:val="24"/>
          <w:szCs w:val="24"/>
          <w:lang w:val="en-GB"/>
        </w:rPr>
        <w:t>Thesis 6</w:t>
      </w:r>
    </w:p>
    <w:p w:rsidR="00E001D8" w:rsidRPr="00620B33" w:rsidRDefault="00E001D8" w:rsidP="005E24F2">
      <w:pPr>
        <w:pStyle w:val="brdtekst1afsnit"/>
        <w:jc w:val="left"/>
        <w:rPr>
          <w:sz w:val="24"/>
          <w:szCs w:val="24"/>
          <w:lang w:val="en-GB"/>
        </w:rPr>
      </w:pPr>
      <w:r w:rsidRPr="00620B33">
        <w:rPr>
          <w:sz w:val="24"/>
          <w:szCs w:val="24"/>
          <w:lang w:val="en-GB"/>
        </w:rPr>
        <w:t xml:space="preserve">The guiding principle of spiritual freedoms is ”the mouth is free, the hand is bound”. This means that all citizens and groups of citizens have the right – within the law and with responsibility and accountability to the courts – to advocate every imaginable view in print, in writing, and in speech. </w:t>
      </w:r>
    </w:p>
    <w:p w:rsidR="00E001D8" w:rsidRPr="00620B33" w:rsidRDefault="00E001D8" w:rsidP="005E24F2">
      <w:pPr>
        <w:pStyle w:val="brdtekst1afsnit"/>
        <w:jc w:val="left"/>
        <w:rPr>
          <w:b/>
          <w:bCs/>
          <w:sz w:val="24"/>
          <w:szCs w:val="24"/>
          <w:lang w:val="en-GB"/>
        </w:rPr>
      </w:pPr>
    </w:p>
    <w:p w:rsidR="00E001D8" w:rsidRPr="00620B33" w:rsidRDefault="00E001D8" w:rsidP="005E24F2">
      <w:pPr>
        <w:pStyle w:val="brdtekst1afsnit"/>
        <w:jc w:val="left"/>
        <w:rPr>
          <w:sz w:val="24"/>
          <w:szCs w:val="24"/>
          <w:lang w:val="en-GB"/>
        </w:rPr>
      </w:pPr>
      <w:r w:rsidRPr="00620B33">
        <w:rPr>
          <w:b/>
          <w:bCs/>
          <w:sz w:val="24"/>
          <w:szCs w:val="24"/>
          <w:lang w:val="en-GB"/>
        </w:rPr>
        <w:t>Thesis 7</w:t>
      </w:r>
    </w:p>
    <w:p w:rsidR="00E001D8" w:rsidRPr="00620B33" w:rsidRDefault="00E001D8" w:rsidP="005E24F2">
      <w:pPr>
        <w:pStyle w:val="brdtekst1afsnit"/>
        <w:jc w:val="left"/>
        <w:rPr>
          <w:sz w:val="24"/>
          <w:szCs w:val="24"/>
          <w:lang w:val="en-GB"/>
        </w:rPr>
      </w:pPr>
      <w:r w:rsidRPr="00620B33">
        <w:rPr>
          <w:sz w:val="24"/>
          <w:szCs w:val="24"/>
          <w:lang w:val="en-GB"/>
        </w:rPr>
        <w:t>Freedom of expression is an indispensable element in</w:t>
      </w:r>
      <w:r>
        <w:rPr>
          <w:sz w:val="24"/>
          <w:szCs w:val="24"/>
          <w:lang w:val="en-GB"/>
        </w:rPr>
        <w:t xml:space="preserve"> </w:t>
      </w:r>
      <w:r w:rsidRPr="00620B33">
        <w:rPr>
          <w:sz w:val="24"/>
          <w:szCs w:val="24"/>
          <w:lang w:val="en-GB"/>
        </w:rPr>
        <w:t xml:space="preserve">spiritual freedom, and includes an open-hearted and respectful debate characterised by both robustness and considerateness. </w:t>
      </w:r>
    </w:p>
    <w:p w:rsidR="00E001D8" w:rsidRPr="00620B33" w:rsidRDefault="00E001D8" w:rsidP="005E24F2">
      <w:pPr>
        <w:pStyle w:val="brdtekst1afsnit"/>
        <w:jc w:val="left"/>
        <w:rPr>
          <w:b/>
          <w:bCs/>
          <w:sz w:val="24"/>
          <w:szCs w:val="24"/>
          <w:lang w:val="en-GB"/>
        </w:rPr>
      </w:pPr>
    </w:p>
    <w:p w:rsidR="00E001D8" w:rsidRPr="00620B33" w:rsidRDefault="00E001D8" w:rsidP="005E24F2">
      <w:pPr>
        <w:pStyle w:val="brdtekst1afsnit"/>
        <w:jc w:val="left"/>
        <w:rPr>
          <w:b/>
          <w:bCs/>
          <w:sz w:val="24"/>
          <w:szCs w:val="24"/>
          <w:lang w:val="en-GB"/>
        </w:rPr>
      </w:pPr>
    </w:p>
    <w:p w:rsidR="00E001D8" w:rsidRPr="00620B33" w:rsidRDefault="00E001D8" w:rsidP="005E24F2">
      <w:pPr>
        <w:pStyle w:val="brdtekst1afsnit"/>
        <w:jc w:val="left"/>
        <w:rPr>
          <w:sz w:val="28"/>
          <w:szCs w:val="28"/>
          <w:lang w:val="en-GB"/>
        </w:rPr>
      </w:pPr>
      <w:r w:rsidRPr="00620B33">
        <w:rPr>
          <w:b/>
          <w:bCs/>
          <w:color w:val="2F2E7E"/>
          <w:sz w:val="28"/>
          <w:szCs w:val="28"/>
          <w:lang w:val="en-GB"/>
        </w:rPr>
        <w:lastRenderedPageBreak/>
        <w:t>Spiritual freedom in society</w:t>
      </w:r>
    </w:p>
    <w:p w:rsidR="00E001D8" w:rsidRPr="00620B33" w:rsidRDefault="00E001D8" w:rsidP="005E24F2">
      <w:pPr>
        <w:pStyle w:val="brdtekst1afsnit"/>
        <w:jc w:val="left"/>
        <w:rPr>
          <w:sz w:val="24"/>
          <w:szCs w:val="24"/>
          <w:lang w:val="en-GB"/>
        </w:rPr>
      </w:pPr>
    </w:p>
    <w:p w:rsidR="00E001D8" w:rsidRPr="00620B33" w:rsidRDefault="00E001D8" w:rsidP="005E24F2">
      <w:pPr>
        <w:pStyle w:val="brdtekst1afsnit"/>
        <w:jc w:val="left"/>
        <w:rPr>
          <w:sz w:val="24"/>
          <w:szCs w:val="24"/>
          <w:lang w:val="en-GB"/>
        </w:rPr>
      </w:pPr>
      <w:r w:rsidRPr="00620B33">
        <w:rPr>
          <w:b/>
          <w:bCs/>
          <w:sz w:val="24"/>
          <w:szCs w:val="24"/>
          <w:lang w:val="en-GB"/>
        </w:rPr>
        <w:t>Thesis 8</w:t>
      </w:r>
    </w:p>
    <w:p w:rsidR="00E001D8" w:rsidRPr="00620B33" w:rsidRDefault="00E001D8" w:rsidP="005E24F2">
      <w:pPr>
        <w:pStyle w:val="brdtekst1afsnit"/>
        <w:jc w:val="left"/>
        <w:rPr>
          <w:sz w:val="24"/>
          <w:szCs w:val="24"/>
          <w:lang w:val="en-GB"/>
        </w:rPr>
      </w:pPr>
      <w:r w:rsidRPr="00620B33">
        <w:rPr>
          <w:sz w:val="24"/>
          <w:szCs w:val="24"/>
          <w:lang w:val="en-GB"/>
        </w:rPr>
        <w:t>Public authorities must go to great lengths to enable minorities to develop in accordance with their</w:t>
      </w:r>
      <w:r>
        <w:rPr>
          <w:sz w:val="24"/>
          <w:szCs w:val="24"/>
          <w:lang w:val="en-GB"/>
        </w:rPr>
        <w:t xml:space="preserve"> </w:t>
      </w:r>
      <w:r w:rsidRPr="00620B33">
        <w:rPr>
          <w:sz w:val="24"/>
          <w:szCs w:val="24"/>
          <w:lang w:val="en-GB"/>
        </w:rPr>
        <w:t>convictions.</w:t>
      </w:r>
    </w:p>
    <w:p w:rsidR="00E001D8" w:rsidRPr="00620B33" w:rsidRDefault="00E001D8" w:rsidP="005E24F2">
      <w:pPr>
        <w:pStyle w:val="brdtekst1afsnit"/>
        <w:jc w:val="left"/>
        <w:rPr>
          <w:sz w:val="24"/>
          <w:szCs w:val="24"/>
          <w:lang w:val="en-GB"/>
        </w:rPr>
      </w:pPr>
    </w:p>
    <w:p w:rsidR="00E001D8" w:rsidRPr="00620B33" w:rsidRDefault="00E001D8" w:rsidP="005E24F2">
      <w:pPr>
        <w:pStyle w:val="brdtekst1afsnit"/>
        <w:jc w:val="left"/>
        <w:rPr>
          <w:sz w:val="24"/>
          <w:szCs w:val="24"/>
          <w:lang w:val="en-GB"/>
        </w:rPr>
      </w:pPr>
      <w:r w:rsidRPr="00620B33">
        <w:rPr>
          <w:b/>
          <w:bCs/>
          <w:sz w:val="24"/>
          <w:szCs w:val="24"/>
          <w:lang w:val="en-GB"/>
        </w:rPr>
        <w:t>Thesis 9</w:t>
      </w:r>
    </w:p>
    <w:p w:rsidR="00E001D8" w:rsidRPr="00620B33" w:rsidRDefault="00E001D8" w:rsidP="005E24F2">
      <w:pPr>
        <w:pStyle w:val="brdtekst1afsnit"/>
        <w:jc w:val="left"/>
        <w:rPr>
          <w:sz w:val="24"/>
          <w:szCs w:val="24"/>
          <w:lang w:val="en-GB"/>
        </w:rPr>
      </w:pPr>
      <w:r w:rsidRPr="00620B33">
        <w:rPr>
          <w:sz w:val="24"/>
          <w:szCs w:val="24"/>
          <w:lang w:val="en-GB"/>
        </w:rPr>
        <w:t>Out of regard for</w:t>
      </w:r>
      <w:r>
        <w:rPr>
          <w:sz w:val="24"/>
          <w:szCs w:val="24"/>
          <w:lang w:val="en-GB"/>
        </w:rPr>
        <w:t xml:space="preserve"> </w:t>
      </w:r>
      <w:r w:rsidRPr="00620B33">
        <w:rPr>
          <w:sz w:val="24"/>
          <w:szCs w:val="24"/>
          <w:lang w:val="en-GB"/>
        </w:rPr>
        <w:t>spiritual freedom</w:t>
      </w:r>
      <w:r>
        <w:rPr>
          <w:sz w:val="24"/>
          <w:szCs w:val="24"/>
          <w:lang w:val="en-GB"/>
        </w:rPr>
        <w:t xml:space="preserve"> </w:t>
      </w:r>
      <w:r w:rsidRPr="00620B33">
        <w:rPr>
          <w:sz w:val="24"/>
          <w:szCs w:val="24"/>
          <w:lang w:val="en-GB"/>
        </w:rPr>
        <w:t>public authorities must limit to the best of their ability their intervention, control, and surveillance of citizens’ individual and shared lives.</w:t>
      </w:r>
    </w:p>
    <w:p w:rsidR="00E001D8" w:rsidRPr="00620B33" w:rsidRDefault="00E001D8" w:rsidP="005E24F2">
      <w:pPr>
        <w:pStyle w:val="brdtekst1afsnit"/>
        <w:jc w:val="left"/>
        <w:rPr>
          <w:sz w:val="24"/>
          <w:szCs w:val="24"/>
          <w:lang w:val="en-GB"/>
        </w:rPr>
      </w:pPr>
    </w:p>
    <w:p w:rsidR="00E001D8" w:rsidRPr="00620B33" w:rsidRDefault="00E001D8" w:rsidP="005E24F2">
      <w:pPr>
        <w:pStyle w:val="brdtekst1afsnit"/>
        <w:jc w:val="left"/>
        <w:rPr>
          <w:sz w:val="24"/>
          <w:szCs w:val="24"/>
          <w:lang w:val="en-GB"/>
        </w:rPr>
      </w:pPr>
      <w:r w:rsidRPr="00620B33">
        <w:rPr>
          <w:b/>
          <w:bCs/>
          <w:sz w:val="24"/>
          <w:szCs w:val="24"/>
          <w:lang w:val="en-GB"/>
        </w:rPr>
        <w:t>Thesis 10</w:t>
      </w:r>
    </w:p>
    <w:p w:rsidR="00E001D8" w:rsidRPr="00620B33" w:rsidRDefault="00E001D8" w:rsidP="005E24F2">
      <w:pPr>
        <w:pStyle w:val="brdtekst1afsnit"/>
        <w:jc w:val="left"/>
        <w:rPr>
          <w:sz w:val="24"/>
          <w:szCs w:val="24"/>
          <w:lang w:val="en-GB"/>
        </w:rPr>
      </w:pPr>
      <w:r w:rsidRPr="00620B33">
        <w:rPr>
          <w:sz w:val="24"/>
          <w:szCs w:val="24"/>
          <w:lang w:val="en-GB"/>
        </w:rPr>
        <w:t>The government services must be neutral in relation to the citizens’</w:t>
      </w:r>
      <w:r>
        <w:rPr>
          <w:sz w:val="24"/>
          <w:szCs w:val="24"/>
          <w:lang w:val="en-GB"/>
        </w:rPr>
        <w:t xml:space="preserve"> </w:t>
      </w:r>
      <w:r w:rsidRPr="00620B33">
        <w:rPr>
          <w:sz w:val="24"/>
          <w:szCs w:val="24"/>
          <w:lang w:val="en-GB"/>
        </w:rPr>
        <w:t>convictions.</w:t>
      </w:r>
    </w:p>
    <w:p w:rsidR="00E001D8" w:rsidRPr="00620B33" w:rsidRDefault="00E001D8" w:rsidP="005E24F2">
      <w:pPr>
        <w:pStyle w:val="brdtekst1afsnit"/>
        <w:jc w:val="left"/>
        <w:rPr>
          <w:sz w:val="24"/>
          <w:szCs w:val="24"/>
          <w:lang w:val="en-GB"/>
        </w:rPr>
      </w:pPr>
    </w:p>
    <w:p w:rsidR="00E001D8" w:rsidRPr="00620B33" w:rsidRDefault="00E001D8" w:rsidP="005E24F2">
      <w:pPr>
        <w:pStyle w:val="brdtekst1afsnit"/>
        <w:jc w:val="left"/>
        <w:rPr>
          <w:sz w:val="24"/>
          <w:szCs w:val="24"/>
          <w:lang w:val="en-GB"/>
        </w:rPr>
      </w:pPr>
      <w:r w:rsidRPr="00620B33">
        <w:rPr>
          <w:b/>
          <w:bCs/>
          <w:sz w:val="24"/>
          <w:szCs w:val="24"/>
          <w:lang w:val="en-GB"/>
        </w:rPr>
        <w:t>Thesis 11</w:t>
      </w:r>
    </w:p>
    <w:p w:rsidR="00E001D8" w:rsidRPr="00620B33" w:rsidRDefault="00E001D8" w:rsidP="005E24F2">
      <w:pPr>
        <w:pStyle w:val="brdtekst1afsnit"/>
        <w:jc w:val="left"/>
        <w:rPr>
          <w:sz w:val="24"/>
          <w:szCs w:val="24"/>
          <w:lang w:val="en-GB"/>
        </w:rPr>
      </w:pPr>
      <w:r w:rsidRPr="00620B33">
        <w:rPr>
          <w:sz w:val="24"/>
          <w:szCs w:val="24"/>
          <w:lang w:val="en-GB"/>
        </w:rPr>
        <w:t>Minorities must accept that a country’s history, culture, and</w:t>
      </w:r>
      <w:r>
        <w:rPr>
          <w:sz w:val="24"/>
          <w:szCs w:val="24"/>
          <w:lang w:val="en-GB"/>
        </w:rPr>
        <w:t xml:space="preserve"> </w:t>
      </w:r>
      <w:r w:rsidRPr="00620B33">
        <w:rPr>
          <w:sz w:val="24"/>
          <w:szCs w:val="24"/>
          <w:lang w:val="en-GB"/>
        </w:rPr>
        <w:t>traditions express themselves in the collective life of society.</w:t>
      </w:r>
    </w:p>
    <w:p w:rsidR="00E001D8" w:rsidRPr="00620B33" w:rsidRDefault="00E001D8" w:rsidP="005E24F2">
      <w:pPr>
        <w:pStyle w:val="brdtekst1afsnit"/>
        <w:jc w:val="left"/>
        <w:rPr>
          <w:sz w:val="24"/>
          <w:szCs w:val="24"/>
          <w:lang w:val="en-GB"/>
        </w:rPr>
      </w:pPr>
    </w:p>
    <w:p w:rsidR="00E001D8" w:rsidRPr="00620B33" w:rsidRDefault="00E001D8" w:rsidP="005E24F2">
      <w:pPr>
        <w:pStyle w:val="brdtekst1afsnit"/>
        <w:jc w:val="left"/>
        <w:rPr>
          <w:sz w:val="24"/>
          <w:szCs w:val="24"/>
          <w:lang w:val="en-GB"/>
        </w:rPr>
      </w:pPr>
      <w:r w:rsidRPr="00620B33">
        <w:rPr>
          <w:b/>
          <w:bCs/>
          <w:sz w:val="24"/>
          <w:szCs w:val="24"/>
          <w:lang w:val="en-GB"/>
        </w:rPr>
        <w:t>Thesis 12</w:t>
      </w:r>
    </w:p>
    <w:p w:rsidR="00E001D8" w:rsidRPr="00620B33" w:rsidRDefault="00E001D8" w:rsidP="005E24F2">
      <w:pPr>
        <w:pStyle w:val="brdtekst1afsnit"/>
        <w:jc w:val="left"/>
        <w:rPr>
          <w:sz w:val="24"/>
          <w:szCs w:val="24"/>
          <w:lang w:val="en-GB"/>
        </w:rPr>
      </w:pPr>
      <w:r w:rsidRPr="00620B33">
        <w:rPr>
          <w:sz w:val="24"/>
          <w:szCs w:val="24"/>
          <w:lang w:val="en-GB"/>
        </w:rPr>
        <w:t>Religious and ideological organisations or institutions must have the freedom</w:t>
      </w:r>
      <w:r>
        <w:rPr>
          <w:sz w:val="24"/>
          <w:szCs w:val="24"/>
          <w:lang w:val="en-GB"/>
        </w:rPr>
        <w:t xml:space="preserve"> </w:t>
      </w:r>
      <w:r w:rsidRPr="00620B33">
        <w:rPr>
          <w:sz w:val="24"/>
          <w:szCs w:val="24"/>
          <w:lang w:val="en-GB"/>
        </w:rPr>
        <w:t>on an impartial basis to make demands on the attitudes and ethics of employed staff.</w:t>
      </w:r>
    </w:p>
    <w:p w:rsidR="00E001D8" w:rsidRPr="00620B33" w:rsidRDefault="00E001D8" w:rsidP="005E24F2">
      <w:pPr>
        <w:pStyle w:val="brdtekst1afsnit"/>
        <w:jc w:val="left"/>
        <w:rPr>
          <w:sz w:val="24"/>
          <w:szCs w:val="24"/>
          <w:lang w:val="en-GB"/>
        </w:rPr>
      </w:pPr>
    </w:p>
    <w:p w:rsidR="00E001D8" w:rsidRPr="00620B33" w:rsidRDefault="00E001D8" w:rsidP="005E24F2">
      <w:pPr>
        <w:pStyle w:val="brdtekst1afsnit"/>
        <w:jc w:val="left"/>
        <w:rPr>
          <w:sz w:val="24"/>
          <w:szCs w:val="24"/>
          <w:lang w:val="en-GB"/>
        </w:rPr>
      </w:pPr>
      <w:r w:rsidRPr="00620B33">
        <w:rPr>
          <w:b/>
          <w:bCs/>
          <w:sz w:val="24"/>
          <w:szCs w:val="24"/>
          <w:lang w:val="en-GB"/>
        </w:rPr>
        <w:t>Thesis 13</w:t>
      </w:r>
    </w:p>
    <w:p w:rsidR="00E001D8" w:rsidRPr="00620B33" w:rsidRDefault="00E001D8" w:rsidP="005E24F2">
      <w:pPr>
        <w:pStyle w:val="brdtekst1afsnit"/>
        <w:jc w:val="left"/>
        <w:rPr>
          <w:sz w:val="24"/>
          <w:szCs w:val="24"/>
          <w:lang w:val="en-GB"/>
        </w:rPr>
      </w:pPr>
      <w:r w:rsidRPr="00620B33">
        <w:rPr>
          <w:sz w:val="24"/>
          <w:szCs w:val="24"/>
          <w:lang w:val="en-GB"/>
        </w:rPr>
        <w:t>For as long as the Danish Lutheran Church enjoys a favoured position in the</w:t>
      </w:r>
      <w:r>
        <w:rPr>
          <w:sz w:val="24"/>
          <w:szCs w:val="24"/>
          <w:lang w:val="en-GB"/>
        </w:rPr>
        <w:t xml:space="preserve"> </w:t>
      </w:r>
      <w:r w:rsidRPr="00620B33">
        <w:rPr>
          <w:sz w:val="24"/>
          <w:szCs w:val="24"/>
          <w:lang w:val="en-GB"/>
        </w:rPr>
        <w:t>Danish</w:t>
      </w:r>
      <w:r>
        <w:rPr>
          <w:sz w:val="24"/>
          <w:szCs w:val="24"/>
          <w:lang w:val="en-GB"/>
        </w:rPr>
        <w:t xml:space="preserve"> </w:t>
      </w:r>
      <w:r w:rsidRPr="00620B33">
        <w:rPr>
          <w:sz w:val="24"/>
          <w:szCs w:val="24"/>
          <w:lang w:val="en-GB"/>
        </w:rPr>
        <w:t>Constitution, legislation and Danish society in general must also ensure as much freedom and state service for other religious communities and organisations.</w:t>
      </w:r>
    </w:p>
    <w:p w:rsidR="00E001D8" w:rsidRPr="00620B33" w:rsidRDefault="00E001D8" w:rsidP="005E24F2">
      <w:pPr>
        <w:pStyle w:val="brdtekst1afsnit"/>
        <w:jc w:val="left"/>
        <w:rPr>
          <w:b/>
          <w:bCs/>
          <w:sz w:val="24"/>
          <w:szCs w:val="24"/>
          <w:lang w:val="en-GB"/>
        </w:rPr>
      </w:pPr>
    </w:p>
    <w:p w:rsidR="00E001D8" w:rsidRPr="00620B33" w:rsidRDefault="00E001D8" w:rsidP="005E24F2">
      <w:pPr>
        <w:pStyle w:val="brdtekst1afsnit"/>
        <w:jc w:val="left"/>
        <w:rPr>
          <w:b/>
          <w:bCs/>
          <w:sz w:val="24"/>
          <w:szCs w:val="24"/>
          <w:lang w:val="en-GB"/>
        </w:rPr>
      </w:pPr>
    </w:p>
    <w:p w:rsidR="00E001D8" w:rsidRPr="00620B33" w:rsidRDefault="00E001D8" w:rsidP="005E24F2">
      <w:pPr>
        <w:pStyle w:val="brdtekst1afsnit"/>
        <w:jc w:val="left"/>
        <w:rPr>
          <w:sz w:val="28"/>
          <w:szCs w:val="28"/>
          <w:lang w:val="en-GB"/>
        </w:rPr>
      </w:pPr>
      <w:r w:rsidRPr="00620B33">
        <w:rPr>
          <w:b/>
          <w:bCs/>
          <w:color w:val="2F2E7E"/>
          <w:sz w:val="28"/>
          <w:szCs w:val="28"/>
          <w:lang w:val="en-GB"/>
        </w:rPr>
        <w:t>Spiritual freedom and democracy</w:t>
      </w:r>
    </w:p>
    <w:p w:rsidR="00E001D8" w:rsidRPr="00620B33" w:rsidRDefault="00E001D8" w:rsidP="005E24F2">
      <w:pPr>
        <w:pStyle w:val="brdtekst1afsnit"/>
        <w:jc w:val="left"/>
        <w:rPr>
          <w:sz w:val="28"/>
          <w:szCs w:val="28"/>
          <w:lang w:val="en-GB"/>
        </w:rPr>
      </w:pPr>
    </w:p>
    <w:p w:rsidR="00E001D8" w:rsidRPr="00620B33" w:rsidRDefault="00E001D8" w:rsidP="005E24F2">
      <w:pPr>
        <w:pStyle w:val="brdtekst1afsnit"/>
        <w:jc w:val="left"/>
        <w:rPr>
          <w:sz w:val="24"/>
          <w:szCs w:val="24"/>
          <w:lang w:val="en-GB"/>
        </w:rPr>
      </w:pPr>
      <w:r w:rsidRPr="00620B33">
        <w:rPr>
          <w:b/>
          <w:bCs/>
          <w:sz w:val="24"/>
          <w:szCs w:val="24"/>
          <w:lang w:val="en-GB"/>
        </w:rPr>
        <w:t>Thesis 14</w:t>
      </w:r>
    </w:p>
    <w:p w:rsidR="00E001D8" w:rsidRPr="00620B33" w:rsidRDefault="00E001D8" w:rsidP="005E24F2">
      <w:pPr>
        <w:pStyle w:val="brdtekst1afsnit"/>
        <w:jc w:val="left"/>
        <w:rPr>
          <w:sz w:val="24"/>
          <w:szCs w:val="24"/>
          <w:lang w:val="en-GB"/>
        </w:rPr>
      </w:pPr>
      <w:r w:rsidRPr="00620B33">
        <w:rPr>
          <w:sz w:val="24"/>
          <w:szCs w:val="24"/>
          <w:lang w:val="en-GB"/>
        </w:rPr>
        <w:t>Democracy</w:t>
      </w:r>
      <w:r>
        <w:rPr>
          <w:sz w:val="24"/>
          <w:szCs w:val="24"/>
          <w:lang w:val="en-GB"/>
        </w:rPr>
        <w:t xml:space="preserve"> </w:t>
      </w:r>
      <w:r w:rsidRPr="00620B33">
        <w:rPr>
          <w:sz w:val="24"/>
          <w:szCs w:val="24"/>
          <w:lang w:val="en-GB"/>
        </w:rPr>
        <w:t>is the best form of governance that has been established to date. It creates a framework for making necessary decisions that are representative of the will of the people.</w:t>
      </w:r>
    </w:p>
    <w:p w:rsidR="00E001D8" w:rsidRPr="00620B33" w:rsidRDefault="00E001D8" w:rsidP="005E24F2">
      <w:pPr>
        <w:pStyle w:val="brdtekst1afsnit"/>
        <w:jc w:val="left"/>
        <w:rPr>
          <w:sz w:val="24"/>
          <w:szCs w:val="24"/>
          <w:lang w:val="en-GB"/>
        </w:rPr>
      </w:pPr>
    </w:p>
    <w:p w:rsidR="00E001D8" w:rsidRPr="00620B33" w:rsidRDefault="00E001D8" w:rsidP="005E24F2">
      <w:pPr>
        <w:pStyle w:val="brdtekst1afsnit"/>
        <w:jc w:val="left"/>
        <w:rPr>
          <w:sz w:val="24"/>
          <w:szCs w:val="24"/>
          <w:lang w:val="en-GB"/>
        </w:rPr>
      </w:pPr>
      <w:r w:rsidRPr="00620B33">
        <w:rPr>
          <w:b/>
          <w:bCs/>
          <w:sz w:val="24"/>
          <w:szCs w:val="24"/>
          <w:lang w:val="en-GB"/>
        </w:rPr>
        <w:t>Thesis 15</w:t>
      </w:r>
    </w:p>
    <w:p w:rsidR="00E001D8" w:rsidRPr="00620B33" w:rsidRDefault="00E001D8" w:rsidP="005E24F2">
      <w:pPr>
        <w:pStyle w:val="brdtekst1afsnit"/>
        <w:jc w:val="left"/>
        <w:rPr>
          <w:sz w:val="24"/>
          <w:szCs w:val="24"/>
          <w:lang w:val="en-GB"/>
        </w:rPr>
      </w:pPr>
      <w:r w:rsidRPr="00620B33">
        <w:rPr>
          <w:sz w:val="24"/>
          <w:szCs w:val="24"/>
          <w:lang w:val="en-GB"/>
        </w:rPr>
        <w:t>Spiritual freedom, the protection of minorities, and respect for the agreed rules are important preconditions for</w:t>
      </w:r>
      <w:r>
        <w:rPr>
          <w:sz w:val="24"/>
          <w:szCs w:val="24"/>
          <w:lang w:val="en-GB"/>
        </w:rPr>
        <w:t xml:space="preserve"> </w:t>
      </w:r>
      <w:r w:rsidRPr="00620B33">
        <w:rPr>
          <w:sz w:val="24"/>
          <w:szCs w:val="24"/>
          <w:lang w:val="en-GB"/>
        </w:rPr>
        <w:t>democracy</w:t>
      </w:r>
      <w:r>
        <w:rPr>
          <w:sz w:val="24"/>
          <w:szCs w:val="24"/>
          <w:lang w:val="en-GB"/>
        </w:rPr>
        <w:t xml:space="preserve"> to be the</w:t>
      </w:r>
      <w:r w:rsidRPr="00620B33">
        <w:rPr>
          <w:sz w:val="24"/>
          <w:szCs w:val="24"/>
          <w:lang w:val="en-GB"/>
        </w:rPr>
        <w:t xml:space="preserve"> best framework in which to manage disagreements between citizens or groups of citizens.</w:t>
      </w:r>
    </w:p>
    <w:p w:rsidR="00E001D8" w:rsidRDefault="00E001D8" w:rsidP="005E24F2">
      <w:pPr>
        <w:pStyle w:val="brdtekst1afsnit"/>
        <w:jc w:val="left"/>
        <w:rPr>
          <w:sz w:val="24"/>
          <w:szCs w:val="24"/>
          <w:lang w:val="en-GB"/>
        </w:rPr>
      </w:pPr>
    </w:p>
    <w:p w:rsidR="00E001D8" w:rsidRPr="00620B33" w:rsidRDefault="00E001D8" w:rsidP="005E24F2">
      <w:pPr>
        <w:pStyle w:val="brdtekst1afsnit"/>
        <w:jc w:val="left"/>
        <w:rPr>
          <w:sz w:val="24"/>
          <w:szCs w:val="24"/>
          <w:lang w:val="en-GB"/>
        </w:rPr>
      </w:pPr>
    </w:p>
    <w:p w:rsidR="00E001D8" w:rsidRPr="00620B33" w:rsidRDefault="00E001D8" w:rsidP="005E24F2">
      <w:pPr>
        <w:pStyle w:val="brdtekst1afsnit"/>
        <w:jc w:val="left"/>
        <w:rPr>
          <w:sz w:val="24"/>
          <w:szCs w:val="24"/>
          <w:lang w:val="en-GB"/>
        </w:rPr>
      </w:pPr>
      <w:r w:rsidRPr="00620B33">
        <w:rPr>
          <w:b/>
          <w:bCs/>
          <w:sz w:val="24"/>
          <w:szCs w:val="24"/>
          <w:lang w:val="en-GB"/>
        </w:rPr>
        <w:lastRenderedPageBreak/>
        <w:t>Thesis 16</w:t>
      </w:r>
    </w:p>
    <w:p w:rsidR="00E001D8" w:rsidRPr="00620B33" w:rsidRDefault="00E001D8" w:rsidP="005E24F2">
      <w:pPr>
        <w:pStyle w:val="brdtekst1afsnit"/>
        <w:jc w:val="left"/>
        <w:rPr>
          <w:sz w:val="24"/>
          <w:szCs w:val="24"/>
          <w:lang w:val="en-GB"/>
        </w:rPr>
      </w:pPr>
      <w:r w:rsidRPr="00620B33">
        <w:rPr>
          <w:sz w:val="24"/>
          <w:szCs w:val="24"/>
          <w:lang w:val="en-GB"/>
        </w:rPr>
        <w:t xml:space="preserve">In a democracy it is permissible to argue for its abolition, but not to resort to violence, force, power, and weapons to overthrow it. </w:t>
      </w:r>
    </w:p>
    <w:p w:rsidR="00E001D8" w:rsidRPr="00620B33" w:rsidRDefault="00E001D8" w:rsidP="005E24F2">
      <w:pPr>
        <w:pStyle w:val="brdtekst1afsnit"/>
        <w:jc w:val="left"/>
        <w:rPr>
          <w:b/>
          <w:bCs/>
          <w:sz w:val="24"/>
          <w:szCs w:val="24"/>
          <w:lang w:val="en-GB"/>
        </w:rPr>
      </w:pPr>
    </w:p>
    <w:p w:rsidR="00E001D8" w:rsidRPr="00620B33" w:rsidRDefault="00E001D8" w:rsidP="005E24F2">
      <w:pPr>
        <w:pStyle w:val="brdtekst1afsnit"/>
        <w:jc w:val="left"/>
        <w:rPr>
          <w:sz w:val="28"/>
          <w:szCs w:val="28"/>
          <w:lang w:val="en-GB"/>
        </w:rPr>
      </w:pPr>
      <w:r w:rsidRPr="00620B33">
        <w:rPr>
          <w:b/>
          <w:bCs/>
          <w:color w:val="2F2E7E"/>
          <w:sz w:val="28"/>
          <w:szCs w:val="28"/>
          <w:lang w:val="en-GB"/>
        </w:rPr>
        <w:t>Spiritual freedom and education</w:t>
      </w:r>
    </w:p>
    <w:p w:rsidR="00E001D8" w:rsidRPr="00620B33" w:rsidRDefault="00E001D8" w:rsidP="005E24F2">
      <w:pPr>
        <w:pStyle w:val="brdtekst1afsnit"/>
        <w:jc w:val="left"/>
        <w:rPr>
          <w:sz w:val="28"/>
          <w:szCs w:val="28"/>
          <w:lang w:val="en-GB"/>
        </w:rPr>
      </w:pPr>
    </w:p>
    <w:p w:rsidR="00E001D8" w:rsidRPr="00620B33" w:rsidRDefault="00E001D8" w:rsidP="005E24F2">
      <w:pPr>
        <w:pStyle w:val="brdtekst1afsnit"/>
        <w:jc w:val="left"/>
        <w:rPr>
          <w:sz w:val="24"/>
          <w:szCs w:val="24"/>
          <w:lang w:val="en-GB"/>
        </w:rPr>
      </w:pPr>
      <w:r w:rsidRPr="00620B33">
        <w:rPr>
          <w:b/>
          <w:bCs/>
          <w:sz w:val="24"/>
          <w:szCs w:val="24"/>
          <w:lang w:val="en-GB"/>
        </w:rPr>
        <w:t>Thesis 17</w:t>
      </w:r>
    </w:p>
    <w:p w:rsidR="00E001D8" w:rsidRPr="00620B33" w:rsidRDefault="00E001D8" w:rsidP="005E24F2">
      <w:pPr>
        <w:pStyle w:val="brdtekst1afsnit"/>
        <w:jc w:val="left"/>
        <w:rPr>
          <w:sz w:val="24"/>
          <w:szCs w:val="24"/>
          <w:lang w:val="en-GB"/>
        </w:rPr>
      </w:pPr>
      <w:r w:rsidRPr="00620B33">
        <w:rPr>
          <w:sz w:val="24"/>
          <w:szCs w:val="24"/>
          <w:lang w:val="en-GB"/>
        </w:rPr>
        <w:t>The concept</w:t>
      </w:r>
      <w:r>
        <w:rPr>
          <w:sz w:val="24"/>
          <w:szCs w:val="24"/>
          <w:lang w:val="en-GB"/>
        </w:rPr>
        <w:t xml:space="preserve"> </w:t>
      </w:r>
      <w:r w:rsidRPr="00620B33">
        <w:rPr>
          <w:sz w:val="24"/>
          <w:szCs w:val="24"/>
          <w:lang w:val="en-GB"/>
        </w:rPr>
        <w:t>of spiritual freedom</w:t>
      </w:r>
      <w:r>
        <w:rPr>
          <w:sz w:val="24"/>
          <w:szCs w:val="24"/>
          <w:lang w:val="en-GB"/>
        </w:rPr>
        <w:t xml:space="preserve"> </w:t>
      </w:r>
      <w:r w:rsidRPr="00620B33">
        <w:rPr>
          <w:sz w:val="24"/>
          <w:szCs w:val="24"/>
          <w:lang w:val="en-GB"/>
        </w:rPr>
        <w:t>is a meaningful part of the preamble to the Primary Education Act and should be given actual content in the teaching, education, and activity between teachers, pupils and parents.</w:t>
      </w:r>
    </w:p>
    <w:p w:rsidR="00E001D8" w:rsidRPr="00620B33" w:rsidRDefault="00E001D8" w:rsidP="005E24F2">
      <w:pPr>
        <w:pStyle w:val="brdtekst1afsnit"/>
        <w:jc w:val="left"/>
        <w:rPr>
          <w:sz w:val="24"/>
          <w:szCs w:val="24"/>
          <w:lang w:val="en-GB"/>
        </w:rPr>
      </w:pPr>
    </w:p>
    <w:p w:rsidR="00E001D8" w:rsidRPr="00620B33" w:rsidRDefault="00E001D8" w:rsidP="005E24F2">
      <w:pPr>
        <w:pStyle w:val="brdtekst1afsnit"/>
        <w:jc w:val="left"/>
        <w:rPr>
          <w:sz w:val="24"/>
          <w:szCs w:val="24"/>
          <w:lang w:val="en-GB"/>
        </w:rPr>
      </w:pPr>
      <w:r w:rsidRPr="00620B33">
        <w:rPr>
          <w:b/>
          <w:bCs/>
          <w:sz w:val="24"/>
          <w:szCs w:val="24"/>
          <w:lang w:val="en-GB"/>
        </w:rPr>
        <w:t>Thesis 18</w:t>
      </w:r>
    </w:p>
    <w:p w:rsidR="00E001D8" w:rsidRPr="00620B33" w:rsidRDefault="00E001D8" w:rsidP="005E24F2">
      <w:pPr>
        <w:pStyle w:val="brdtekst1afsnit"/>
        <w:jc w:val="left"/>
        <w:rPr>
          <w:sz w:val="24"/>
          <w:szCs w:val="24"/>
          <w:lang w:val="en-GB"/>
        </w:rPr>
      </w:pPr>
      <w:r w:rsidRPr="00620B33">
        <w:rPr>
          <w:sz w:val="24"/>
          <w:szCs w:val="24"/>
          <w:lang w:val="en-GB"/>
        </w:rPr>
        <w:t>Spiritual freedom</w:t>
      </w:r>
      <w:r>
        <w:rPr>
          <w:sz w:val="24"/>
          <w:szCs w:val="24"/>
          <w:lang w:val="en-GB"/>
        </w:rPr>
        <w:t xml:space="preserve"> </w:t>
      </w:r>
      <w:r w:rsidRPr="00620B33">
        <w:rPr>
          <w:sz w:val="24"/>
          <w:szCs w:val="24"/>
          <w:lang w:val="en-GB"/>
        </w:rPr>
        <w:t>includes the right of parents (or guardians) to choose an alternative</w:t>
      </w:r>
      <w:r>
        <w:rPr>
          <w:sz w:val="24"/>
          <w:szCs w:val="24"/>
          <w:lang w:val="en-GB"/>
        </w:rPr>
        <w:t xml:space="preserve"> </w:t>
      </w:r>
      <w:r w:rsidRPr="00620B33">
        <w:rPr>
          <w:sz w:val="24"/>
          <w:szCs w:val="24"/>
          <w:lang w:val="en-GB"/>
        </w:rPr>
        <w:t xml:space="preserve">to state education for their children. In Danish society this right can only be realised when the state makes such a large grant to these </w:t>
      </w:r>
      <w:r>
        <w:rPr>
          <w:sz w:val="24"/>
          <w:szCs w:val="24"/>
          <w:lang w:val="en-GB"/>
        </w:rPr>
        <w:t>independent</w:t>
      </w:r>
      <w:r w:rsidRPr="00620B33">
        <w:rPr>
          <w:sz w:val="24"/>
          <w:szCs w:val="24"/>
          <w:lang w:val="en-GB"/>
        </w:rPr>
        <w:t xml:space="preserve"> schools that parents are not subjected to greater financial expenses for their child’s education than they can bear.</w:t>
      </w:r>
    </w:p>
    <w:p w:rsidR="00E001D8" w:rsidRPr="00620B33" w:rsidRDefault="00E001D8" w:rsidP="005E24F2">
      <w:pPr>
        <w:pStyle w:val="brdtekst1afsnit"/>
        <w:jc w:val="left"/>
        <w:rPr>
          <w:sz w:val="24"/>
          <w:szCs w:val="24"/>
          <w:lang w:val="en-GB"/>
        </w:rPr>
      </w:pPr>
    </w:p>
    <w:p w:rsidR="00E001D8" w:rsidRPr="00620B33" w:rsidRDefault="00E001D8" w:rsidP="005E24F2">
      <w:pPr>
        <w:pStyle w:val="brdtekst1afsnit"/>
        <w:jc w:val="left"/>
        <w:rPr>
          <w:sz w:val="24"/>
          <w:szCs w:val="24"/>
          <w:lang w:val="en-GB"/>
        </w:rPr>
      </w:pPr>
      <w:r w:rsidRPr="00620B33">
        <w:rPr>
          <w:b/>
          <w:bCs/>
          <w:sz w:val="24"/>
          <w:szCs w:val="24"/>
          <w:lang w:val="en-GB"/>
        </w:rPr>
        <w:t>Thesis 19</w:t>
      </w:r>
    </w:p>
    <w:p w:rsidR="00E001D8" w:rsidRPr="00620B33" w:rsidRDefault="00E001D8" w:rsidP="005E24F2">
      <w:pPr>
        <w:pStyle w:val="brdtekst1afsnit"/>
        <w:jc w:val="left"/>
        <w:rPr>
          <w:sz w:val="24"/>
          <w:szCs w:val="24"/>
          <w:lang w:val="en-GB"/>
        </w:rPr>
      </w:pPr>
      <w:r w:rsidRPr="00620B33">
        <w:rPr>
          <w:sz w:val="24"/>
          <w:szCs w:val="24"/>
          <w:lang w:val="en-GB"/>
        </w:rPr>
        <w:t>Spiritual freedom</w:t>
      </w:r>
      <w:r>
        <w:rPr>
          <w:sz w:val="24"/>
          <w:szCs w:val="24"/>
          <w:lang w:val="en-GB"/>
        </w:rPr>
        <w:t xml:space="preserve"> </w:t>
      </w:r>
      <w:r w:rsidRPr="00620B33">
        <w:rPr>
          <w:sz w:val="24"/>
          <w:szCs w:val="24"/>
          <w:lang w:val="en-GB"/>
        </w:rPr>
        <w:t xml:space="preserve">should include the right of </w:t>
      </w:r>
      <w:r>
        <w:rPr>
          <w:sz w:val="24"/>
          <w:szCs w:val="24"/>
          <w:lang w:val="en-GB"/>
        </w:rPr>
        <w:t xml:space="preserve">independent </w:t>
      </w:r>
      <w:r w:rsidRPr="00620B33">
        <w:rPr>
          <w:sz w:val="24"/>
          <w:szCs w:val="24"/>
          <w:lang w:val="en-GB"/>
        </w:rPr>
        <w:t>educational institutions at senior level and beyond, to have the right on the basis of objective criteria to hold nationally recognised examinations and for their students to receive the same student grants as in the public sector.</w:t>
      </w:r>
    </w:p>
    <w:p w:rsidR="00E001D8" w:rsidRPr="00620B33" w:rsidRDefault="00E001D8" w:rsidP="005E24F2">
      <w:pPr>
        <w:pStyle w:val="brdtekst1afsnit"/>
        <w:jc w:val="left"/>
        <w:rPr>
          <w:sz w:val="24"/>
          <w:szCs w:val="24"/>
          <w:lang w:val="en-GB"/>
        </w:rPr>
      </w:pPr>
    </w:p>
    <w:p w:rsidR="00E001D8" w:rsidRPr="00620B33" w:rsidRDefault="00E001D8" w:rsidP="005E24F2">
      <w:pPr>
        <w:pStyle w:val="brdtekst1afsnit"/>
        <w:jc w:val="left"/>
        <w:rPr>
          <w:sz w:val="28"/>
          <w:szCs w:val="28"/>
          <w:lang w:val="en-GB"/>
        </w:rPr>
      </w:pPr>
      <w:r w:rsidRPr="00620B33">
        <w:rPr>
          <w:b/>
          <w:bCs/>
          <w:color w:val="2F2E7E"/>
          <w:sz w:val="28"/>
          <w:szCs w:val="28"/>
          <w:lang w:val="en-GB"/>
        </w:rPr>
        <w:t>Spiritual Freedom in</w:t>
      </w:r>
      <w:r>
        <w:rPr>
          <w:b/>
          <w:bCs/>
          <w:color w:val="2F2E7E"/>
          <w:sz w:val="28"/>
          <w:szCs w:val="28"/>
          <w:lang w:val="en-GB"/>
        </w:rPr>
        <w:t xml:space="preserve"> </w:t>
      </w:r>
      <w:r w:rsidRPr="00620B33">
        <w:rPr>
          <w:b/>
          <w:bCs/>
          <w:color w:val="2F2E7E"/>
          <w:sz w:val="28"/>
          <w:szCs w:val="28"/>
          <w:lang w:val="en-GB"/>
        </w:rPr>
        <w:t>an International Perspective</w:t>
      </w:r>
    </w:p>
    <w:p w:rsidR="00E001D8" w:rsidRPr="00620B33" w:rsidRDefault="00E001D8" w:rsidP="005E24F2">
      <w:pPr>
        <w:pStyle w:val="brdtekst1afsnit"/>
        <w:jc w:val="left"/>
        <w:rPr>
          <w:sz w:val="24"/>
          <w:szCs w:val="24"/>
          <w:lang w:val="en-GB"/>
        </w:rPr>
      </w:pPr>
    </w:p>
    <w:p w:rsidR="00E001D8" w:rsidRPr="00620B33" w:rsidRDefault="00E001D8" w:rsidP="005E24F2">
      <w:pPr>
        <w:pStyle w:val="brdtekst1afsnit"/>
        <w:jc w:val="left"/>
        <w:rPr>
          <w:sz w:val="24"/>
          <w:szCs w:val="24"/>
          <w:lang w:val="en-GB"/>
        </w:rPr>
      </w:pPr>
      <w:r w:rsidRPr="00620B33">
        <w:rPr>
          <w:b/>
          <w:bCs/>
          <w:sz w:val="24"/>
          <w:szCs w:val="24"/>
          <w:lang w:val="en-GB"/>
        </w:rPr>
        <w:t>Thesis 20</w:t>
      </w:r>
    </w:p>
    <w:p w:rsidR="00E001D8" w:rsidRPr="00620B33" w:rsidRDefault="00E001D8" w:rsidP="005E24F2">
      <w:pPr>
        <w:pStyle w:val="brdtekst1afsnit"/>
        <w:jc w:val="left"/>
        <w:rPr>
          <w:sz w:val="24"/>
          <w:szCs w:val="24"/>
          <w:lang w:val="en-GB"/>
        </w:rPr>
      </w:pPr>
      <w:r w:rsidRPr="00620B33">
        <w:rPr>
          <w:sz w:val="24"/>
          <w:szCs w:val="24"/>
          <w:lang w:val="en-GB"/>
        </w:rPr>
        <w:t>Spiritual freedom</w:t>
      </w:r>
      <w:r>
        <w:rPr>
          <w:sz w:val="24"/>
          <w:szCs w:val="24"/>
          <w:lang w:val="en-GB"/>
        </w:rPr>
        <w:t xml:space="preserve"> </w:t>
      </w:r>
      <w:r w:rsidRPr="00620B33">
        <w:rPr>
          <w:sz w:val="24"/>
          <w:szCs w:val="24"/>
          <w:lang w:val="en-GB"/>
        </w:rPr>
        <w:t xml:space="preserve">is a common </w:t>
      </w:r>
      <w:r>
        <w:rPr>
          <w:sz w:val="24"/>
          <w:szCs w:val="24"/>
          <w:lang w:val="en-GB"/>
        </w:rPr>
        <w:t>good</w:t>
      </w:r>
      <w:r w:rsidRPr="00620B33">
        <w:rPr>
          <w:sz w:val="24"/>
          <w:szCs w:val="24"/>
          <w:lang w:val="en-GB"/>
        </w:rPr>
        <w:t>. Although societies and their constitutions may be constructed</w:t>
      </w:r>
      <w:r>
        <w:rPr>
          <w:sz w:val="24"/>
          <w:szCs w:val="24"/>
          <w:lang w:val="en-GB"/>
        </w:rPr>
        <w:t xml:space="preserve"> differently</w:t>
      </w:r>
      <w:r w:rsidRPr="00620B33">
        <w:rPr>
          <w:sz w:val="24"/>
          <w:szCs w:val="24"/>
          <w:lang w:val="en-GB"/>
        </w:rPr>
        <w:t>,</w:t>
      </w:r>
      <w:r>
        <w:rPr>
          <w:sz w:val="24"/>
          <w:szCs w:val="24"/>
          <w:lang w:val="en-GB"/>
        </w:rPr>
        <w:t xml:space="preserve"> </w:t>
      </w:r>
      <w:r w:rsidRPr="00620B33">
        <w:rPr>
          <w:sz w:val="24"/>
          <w:szCs w:val="24"/>
          <w:lang w:val="en-GB"/>
        </w:rPr>
        <w:t>spiritual freedom should extend to all citizens, including freedom of religion, the right freely to change one’s religion, and the right to criticise religion.</w:t>
      </w:r>
    </w:p>
    <w:p w:rsidR="00E001D8" w:rsidRPr="00620B33" w:rsidRDefault="00E001D8" w:rsidP="005E24F2">
      <w:pPr>
        <w:pStyle w:val="brdtekst1afsnit"/>
        <w:jc w:val="left"/>
        <w:rPr>
          <w:sz w:val="24"/>
          <w:szCs w:val="24"/>
          <w:lang w:val="en-GB"/>
        </w:rPr>
      </w:pPr>
    </w:p>
    <w:p w:rsidR="00E001D8" w:rsidRPr="00620B33" w:rsidRDefault="00E001D8" w:rsidP="005E24F2">
      <w:pPr>
        <w:pStyle w:val="brdtekst1afsnit"/>
        <w:jc w:val="left"/>
        <w:rPr>
          <w:sz w:val="24"/>
          <w:szCs w:val="24"/>
          <w:lang w:val="en-GB"/>
        </w:rPr>
      </w:pPr>
      <w:r w:rsidRPr="00620B33">
        <w:rPr>
          <w:b/>
          <w:bCs/>
          <w:sz w:val="24"/>
          <w:szCs w:val="24"/>
          <w:lang w:val="en-GB"/>
        </w:rPr>
        <w:t>Thesis 21</w:t>
      </w:r>
    </w:p>
    <w:p w:rsidR="00E001D8" w:rsidRPr="00620B33" w:rsidRDefault="00E001D8" w:rsidP="005E24F2">
      <w:pPr>
        <w:pStyle w:val="brdtekst1afsnit"/>
        <w:jc w:val="left"/>
        <w:rPr>
          <w:sz w:val="24"/>
          <w:szCs w:val="24"/>
          <w:lang w:val="en-GB"/>
        </w:rPr>
      </w:pPr>
      <w:r w:rsidRPr="00620B33">
        <w:rPr>
          <w:sz w:val="24"/>
          <w:szCs w:val="24"/>
          <w:lang w:val="en-GB"/>
        </w:rPr>
        <w:t>It is the responsibility of citizens and of the legitimate national and international authorities to support and safeguard spiritual freedom in each and every nation.</w:t>
      </w:r>
    </w:p>
    <w:p w:rsidR="00E001D8" w:rsidRDefault="00E001D8" w:rsidP="005E24F2">
      <w:pPr>
        <w:pStyle w:val="brdtekst"/>
        <w:jc w:val="left"/>
        <w:rPr>
          <w:sz w:val="24"/>
          <w:szCs w:val="24"/>
          <w:lang w:val="en-GB"/>
        </w:rPr>
      </w:pPr>
    </w:p>
    <w:p w:rsidR="00E001D8" w:rsidRDefault="00E001D8" w:rsidP="005E24F2">
      <w:pPr>
        <w:pStyle w:val="brdtekst"/>
        <w:ind w:firstLine="0"/>
        <w:jc w:val="left"/>
        <w:rPr>
          <w:b/>
          <w:bCs/>
          <w:sz w:val="32"/>
          <w:szCs w:val="32"/>
          <w:lang w:val="en-GB"/>
        </w:rPr>
      </w:pPr>
    </w:p>
    <w:p w:rsidR="00E001D8" w:rsidRPr="00620B33" w:rsidRDefault="00E001D8" w:rsidP="005E24F2">
      <w:pPr>
        <w:pStyle w:val="brdtekst"/>
        <w:ind w:firstLine="0"/>
        <w:jc w:val="left"/>
        <w:rPr>
          <w:sz w:val="32"/>
          <w:szCs w:val="32"/>
          <w:lang w:val="en-GB"/>
        </w:rPr>
      </w:pPr>
      <w:r w:rsidRPr="00620B33">
        <w:rPr>
          <w:b/>
          <w:bCs/>
          <w:sz w:val="32"/>
          <w:szCs w:val="32"/>
          <w:lang w:val="en-GB"/>
        </w:rPr>
        <w:t>Spiritual freedom in</w:t>
      </w:r>
      <w:r>
        <w:rPr>
          <w:b/>
          <w:bCs/>
          <w:sz w:val="32"/>
          <w:szCs w:val="32"/>
          <w:lang w:val="en-GB"/>
        </w:rPr>
        <w:t xml:space="preserve"> </w:t>
      </w:r>
      <w:r w:rsidRPr="00620B33">
        <w:rPr>
          <w:b/>
          <w:bCs/>
          <w:sz w:val="32"/>
          <w:szCs w:val="32"/>
          <w:lang w:val="en-GB"/>
        </w:rPr>
        <w:t>Denmark</w:t>
      </w:r>
    </w:p>
    <w:p w:rsidR="00E001D8" w:rsidRPr="00620B33" w:rsidRDefault="00E001D8" w:rsidP="005E24F2">
      <w:pPr>
        <w:pStyle w:val="brdtekst"/>
        <w:jc w:val="left"/>
        <w:rPr>
          <w:sz w:val="32"/>
          <w:szCs w:val="32"/>
          <w:lang w:val="en-GB"/>
        </w:rPr>
      </w:pPr>
    </w:p>
    <w:p w:rsidR="00E001D8" w:rsidRPr="007B3FEC" w:rsidRDefault="00E001D8" w:rsidP="005E24F2">
      <w:pPr>
        <w:pStyle w:val="brdtekst"/>
        <w:ind w:firstLine="0"/>
        <w:jc w:val="left"/>
        <w:rPr>
          <w:sz w:val="28"/>
          <w:szCs w:val="28"/>
          <w:lang w:val="en-GB"/>
        </w:rPr>
      </w:pPr>
      <w:r w:rsidRPr="007B3FEC">
        <w:rPr>
          <w:b/>
          <w:bCs/>
          <w:sz w:val="28"/>
          <w:szCs w:val="28"/>
          <w:lang w:val="en-GB"/>
        </w:rPr>
        <w:t>The Historical Tradition</w:t>
      </w:r>
    </w:p>
    <w:p w:rsidR="00E001D8" w:rsidRPr="00620B33" w:rsidRDefault="00E001D8" w:rsidP="005E24F2">
      <w:pPr>
        <w:pStyle w:val="brdtekst"/>
        <w:ind w:firstLine="0"/>
        <w:jc w:val="left"/>
        <w:rPr>
          <w:sz w:val="24"/>
          <w:szCs w:val="24"/>
          <w:lang w:val="en-GB"/>
        </w:rPr>
      </w:pPr>
      <w:r w:rsidRPr="00620B33">
        <w:rPr>
          <w:spacing w:val="-1"/>
          <w:sz w:val="24"/>
          <w:szCs w:val="24"/>
          <w:lang w:val="en-GB"/>
        </w:rPr>
        <w:lastRenderedPageBreak/>
        <w:t>Since the establishment of the Constitution in 1849 Danish</w:t>
      </w:r>
      <w:r>
        <w:rPr>
          <w:spacing w:val="-1"/>
          <w:sz w:val="24"/>
          <w:szCs w:val="24"/>
          <w:lang w:val="en-GB"/>
        </w:rPr>
        <w:t xml:space="preserve"> </w:t>
      </w:r>
      <w:r w:rsidRPr="00620B33">
        <w:rPr>
          <w:spacing w:val="-1"/>
          <w:sz w:val="24"/>
          <w:szCs w:val="24"/>
          <w:lang w:val="en-GB"/>
        </w:rPr>
        <w:t>democracy</w:t>
      </w:r>
      <w:r>
        <w:rPr>
          <w:spacing w:val="-1"/>
          <w:sz w:val="24"/>
          <w:szCs w:val="24"/>
          <w:lang w:val="en-GB"/>
        </w:rPr>
        <w:t xml:space="preserve"> </w:t>
      </w:r>
      <w:r w:rsidRPr="00620B33">
        <w:rPr>
          <w:spacing w:val="-1"/>
          <w:sz w:val="24"/>
          <w:szCs w:val="24"/>
          <w:lang w:val="en-GB"/>
        </w:rPr>
        <w:t>has been closely linked to</w:t>
      </w:r>
      <w:r>
        <w:rPr>
          <w:spacing w:val="-1"/>
          <w:sz w:val="24"/>
          <w:szCs w:val="24"/>
          <w:lang w:val="en-GB"/>
        </w:rPr>
        <w:t xml:space="preserve"> </w:t>
      </w:r>
      <w:r w:rsidRPr="00620B33">
        <w:rPr>
          <w:spacing w:val="-1"/>
          <w:sz w:val="24"/>
          <w:szCs w:val="24"/>
          <w:lang w:val="en-GB"/>
        </w:rPr>
        <w:t>spiritual freedom. There has been broad agreement that no one can deny another the right to express an opinion on what is true and right in civil society and in the life of the individual, not only in order to protect the minority but also to keep the possibility open for renewal and inspiration by seeing how other life-views than that of the majority can be lived out in reality.</w:t>
      </w:r>
    </w:p>
    <w:p w:rsidR="00E001D8" w:rsidRPr="00620B33" w:rsidRDefault="00E001D8" w:rsidP="005237F1">
      <w:pPr>
        <w:pStyle w:val="brdtekst"/>
        <w:ind w:firstLine="567"/>
        <w:jc w:val="left"/>
        <w:rPr>
          <w:sz w:val="24"/>
          <w:szCs w:val="24"/>
          <w:lang w:val="en-GB"/>
        </w:rPr>
      </w:pPr>
      <w:r w:rsidRPr="00620B33">
        <w:rPr>
          <w:sz w:val="24"/>
          <w:szCs w:val="24"/>
          <w:lang w:val="en-GB"/>
        </w:rPr>
        <w:t>We might say more simply that a main thread of</w:t>
      </w:r>
      <w:r>
        <w:rPr>
          <w:sz w:val="24"/>
          <w:szCs w:val="24"/>
          <w:lang w:val="en-GB"/>
        </w:rPr>
        <w:t xml:space="preserve"> </w:t>
      </w:r>
      <w:r w:rsidRPr="00620B33">
        <w:rPr>
          <w:sz w:val="24"/>
          <w:szCs w:val="24"/>
          <w:lang w:val="en-GB"/>
        </w:rPr>
        <w:t>the Danish</w:t>
      </w:r>
      <w:r>
        <w:rPr>
          <w:sz w:val="24"/>
          <w:szCs w:val="24"/>
          <w:lang w:val="en-GB"/>
        </w:rPr>
        <w:t xml:space="preserve"> </w:t>
      </w:r>
      <w:r w:rsidRPr="00620B33">
        <w:rPr>
          <w:sz w:val="24"/>
          <w:szCs w:val="24"/>
          <w:lang w:val="en-GB"/>
        </w:rPr>
        <w:t xml:space="preserve">democratic tradition is ‘minority democracy’. The truth as regards an understanding of the relation between human life and social life cannot be achieved by a ballot. The minority, indeed even the individual, may be just as right as the majority. </w:t>
      </w:r>
    </w:p>
    <w:p w:rsidR="00E001D8" w:rsidRPr="00620B33" w:rsidRDefault="00E001D8" w:rsidP="00B36824">
      <w:pPr>
        <w:pStyle w:val="brdtekst"/>
        <w:ind w:firstLine="567"/>
        <w:jc w:val="left"/>
        <w:rPr>
          <w:sz w:val="24"/>
          <w:szCs w:val="24"/>
          <w:lang w:val="en-GB"/>
        </w:rPr>
      </w:pPr>
      <w:r w:rsidRPr="00620B33">
        <w:rPr>
          <w:sz w:val="24"/>
          <w:szCs w:val="24"/>
          <w:lang w:val="en-GB"/>
        </w:rPr>
        <w:t>Democracy</w:t>
      </w:r>
      <w:r>
        <w:rPr>
          <w:sz w:val="24"/>
          <w:szCs w:val="24"/>
          <w:lang w:val="en-GB"/>
        </w:rPr>
        <w:t xml:space="preserve"> </w:t>
      </w:r>
      <w:r w:rsidRPr="00620B33">
        <w:rPr>
          <w:sz w:val="24"/>
          <w:szCs w:val="24"/>
          <w:lang w:val="en-GB"/>
        </w:rPr>
        <w:t>is a framework for the common causes of society. This means that when a solution cannot be reached by negotiation, a majority decide</w:t>
      </w:r>
      <w:r>
        <w:rPr>
          <w:sz w:val="24"/>
          <w:szCs w:val="24"/>
          <w:lang w:val="en-GB"/>
        </w:rPr>
        <w:t>s</w:t>
      </w:r>
      <w:r w:rsidRPr="00620B33">
        <w:rPr>
          <w:sz w:val="24"/>
          <w:szCs w:val="24"/>
          <w:lang w:val="en-GB"/>
        </w:rPr>
        <w:t xml:space="preserve"> the outcome, in the belief that no better method exists for making decisions on joint concerns. But by acknowledging that the minority, or even the individual, may be just as right in their understanding, the majority must allow the minority room to express their views and live them out.</w:t>
      </w:r>
    </w:p>
    <w:p w:rsidR="00E001D8" w:rsidRPr="00620B33" w:rsidRDefault="00E001D8" w:rsidP="005237F1">
      <w:pPr>
        <w:pStyle w:val="brdtekst"/>
        <w:ind w:firstLine="567"/>
        <w:jc w:val="left"/>
        <w:rPr>
          <w:sz w:val="24"/>
          <w:szCs w:val="24"/>
          <w:lang w:val="en-GB"/>
        </w:rPr>
      </w:pPr>
      <w:r w:rsidRPr="00620B33">
        <w:rPr>
          <w:sz w:val="24"/>
          <w:szCs w:val="24"/>
          <w:lang w:val="en-GB"/>
        </w:rPr>
        <w:t>With this understanding of democracy in mind, Denmark passed laws on the school, the church, and society which post-1849 allowed widesp</w:t>
      </w:r>
      <w:r>
        <w:rPr>
          <w:sz w:val="24"/>
          <w:szCs w:val="24"/>
          <w:lang w:val="en-GB"/>
        </w:rPr>
        <w:t>read rights for</w:t>
      </w:r>
      <w:r w:rsidRPr="00620B33">
        <w:rPr>
          <w:sz w:val="24"/>
          <w:szCs w:val="24"/>
          <w:lang w:val="en-GB"/>
        </w:rPr>
        <w:t xml:space="preserve"> the minority, and, of equal importance, gave minorities the opportunity not just in principle but also</w:t>
      </w:r>
      <w:r>
        <w:rPr>
          <w:sz w:val="24"/>
          <w:szCs w:val="24"/>
          <w:lang w:val="en-GB"/>
        </w:rPr>
        <w:t xml:space="preserve"> </w:t>
      </w:r>
      <w:r w:rsidRPr="00620B33">
        <w:rPr>
          <w:sz w:val="24"/>
          <w:szCs w:val="24"/>
          <w:lang w:val="en-GB"/>
        </w:rPr>
        <w:t>economically in practice to do what they considered right and proper.</w:t>
      </w:r>
    </w:p>
    <w:p w:rsidR="00E001D8" w:rsidRPr="00620B33" w:rsidRDefault="00E001D8" w:rsidP="005237F1">
      <w:pPr>
        <w:pStyle w:val="brdtekst"/>
        <w:ind w:firstLine="567"/>
        <w:jc w:val="left"/>
        <w:rPr>
          <w:sz w:val="24"/>
          <w:szCs w:val="24"/>
          <w:lang w:val="en-GB"/>
        </w:rPr>
      </w:pPr>
      <w:r w:rsidRPr="00620B33">
        <w:rPr>
          <w:sz w:val="24"/>
          <w:szCs w:val="24"/>
          <w:lang w:val="en-GB"/>
        </w:rPr>
        <w:t>Historically, the source, condition, and challenge of spiritual freedom</w:t>
      </w:r>
      <w:r>
        <w:rPr>
          <w:sz w:val="24"/>
          <w:szCs w:val="24"/>
          <w:lang w:val="en-GB"/>
        </w:rPr>
        <w:t xml:space="preserve"> </w:t>
      </w:r>
      <w:r w:rsidRPr="00620B33">
        <w:rPr>
          <w:sz w:val="24"/>
          <w:szCs w:val="24"/>
          <w:lang w:val="en-GB"/>
        </w:rPr>
        <w:t>has been the liberation of the individual or the group. With its source in a Christian or humanist understanding of the dignity of the individual, from the 18</w:t>
      </w:r>
      <w:r w:rsidRPr="00620B33">
        <w:rPr>
          <w:sz w:val="24"/>
          <w:szCs w:val="24"/>
          <w:vertAlign w:val="superscript"/>
          <w:lang w:val="en-GB"/>
        </w:rPr>
        <w:t>th</w:t>
      </w:r>
      <w:r w:rsidRPr="00620B33">
        <w:rPr>
          <w:sz w:val="24"/>
          <w:szCs w:val="24"/>
          <w:lang w:val="en-GB"/>
        </w:rPr>
        <w:t xml:space="preserve"> century onwards the enlightenment philosophers and others (e.g. N.F.S. Grundtvig) worked to liberate the individual.</w:t>
      </w:r>
    </w:p>
    <w:p w:rsidR="00E001D8" w:rsidRPr="00620B33" w:rsidRDefault="00E001D8" w:rsidP="005237F1">
      <w:pPr>
        <w:pStyle w:val="brdtekst"/>
        <w:ind w:firstLine="567"/>
        <w:jc w:val="left"/>
        <w:rPr>
          <w:sz w:val="24"/>
          <w:szCs w:val="24"/>
          <w:lang w:val="en-GB"/>
        </w:rPr>
      </w:pPr>
      <w:r w:rsidRPr="00620B33">
        <w:rPr>
          <w:sz w:val="24"/>
          <w:szCs w:val="24"/>
          <w:lang w:val="en-GB"/>
        </w:rPr>
        <w:t>Through enlightenment and mutual respect people must be set free of oppression, be it physical, religious, economic, or ideological. Revolutions, power transformations, and democratic settlements as well as comprehensive education programmes (e.g. new school systems) have followed in the wake of these freedom enterprises.</w:t>
      </w:r>
    </w:p>
    <w:p w:rsidR="00E001D8" w:rsidRPr="00620B33" w:rsidRDefault="00E001D8" w:rsidP="005237F1">
      <w:pPr>
        <w:pStyle w:val="brdtekst"/>
        <w:ind w:firstLine="567"/>
        <w:jc w:val="left"/>
        <w:rPr>
          <w:sz w:val="24"/>
          <w:szCs w:val="24"/>
          <w:lang w:val="en-GB"/>
        </w:rPr>
      </w:pPr>
      <w:r w:rsidRPr="00620B33">
        <w:rPr>
          <w:sz w:val="24"/>
          <w:szCs w:val="24"/>
          <w:lang w:val="en-GB"/>
        </w:rPr>
        <w:t>If this ongoing demand for greater freedom for the individual and the many groups with conflicting interests is to be constructive, it must be borne by a common understanding of</w:t>
      </w:r>
      <w:r>
        <w:rPr>
          <w:sz w:val="24"/>
          <w:szCs w:val="24"/>
          <w:lang w:val="en-GB"/>
        </w:rPr>
        <w:t xml:space="preserve"> </w:t>
      </w:r>
      <w:r w:rsidRPr="00620B33">
        <w:rPr>
          <w:sz w:val="24"/>
          <w:szCs w:val="24"/>
          <w:lang w:val="en-GB"/>
        </w:rPr>
        <w:t>spiritual freedom, with the freedom of the individual linked to respect for the freedom of others.</w:t>
      </w:r>
    </w:p>
    <w:p w:rsidR="00E001D8" w:rsidRPr="00620B33" w:rsidRDefault="00E001D8" w:rsidP="005237F1">
      <w:pPr>
        <w:pStyle w:val="brdtekst"/>
        <w:ind w:firstLine="567"/>
        <w:jc w:val="left"/>
        <w:rPr>
          <w:sz w:val="24"/>
          <w:szCs w:val="24"/>
          <w:lang w:val="en-GB"/>
        </w:rPr>
      </w:pPr>
      <w:r w:rsidRPr="00620B33">
        <w:rPr>
          <w:sz w:val="24"/>
          <w:szCs w:val="24"/>
          <w:lang w:val="en-GB"/>
        </w:rPr>
        <w:t>Spiritual freedom</w:t>
      </w:r>
      <w:r>
        <w:rPr>
          <w:sz w:val="24"/>
          <w:szCs w:val="24"/>
          <w:lang w:val="en-GB"/>
        </w:rPr>
        <w:t xml:space="preserve"> </w:t>
      </w:r>
      <w:r w:rsidRPr="00620B33">
        <w:rPr>
          <w:sz w:val="24"/>
          <w:szCs w:val="24"/>
          <w:lang w:val="en-GB"/>
        </w:rPr>
        <w:t xml:space="preserve">will therefore always be in dispute, since there is always a tension between what the individual or the group wants and </w:t>
      </w:r>
      <w:r>
        <w:rPr>
          <w:sz w:val="24"/>
          <w:szCs w:val="24"/>
          <w:lang w:val="en-GB"/>
        </w:rPr>
        <w:t xml:space="preserve">a </w:t>
      </w:r>
      <w:r w:rsidRPr="00620B33">
        <w:rPr>
          <w:sz w:val="24"/>
          <w:szCs w:val="24"/>
          <w:lang w:val="en-GB"/>
        </w:rPr>
        <w:t xml:space="preserve">respect for what others want. </w:t>
      </w:r>
      <w:r>
        <w:rPr>
          <w:sz w:val="24"/>
          <w:szCs w:val="24"/>
          <w:lang w:val="en-GB"/>
        </w:rPr>
        <w:t>In addition,</w:t>
      </w:r>
      <w:r w:rsidRPr="00620B33">
        <w:rPr>
          <w:sz w:val="24"/>
          <w:szCs w:val="24"/>
          <w:lang w:val="en-GB"/>
        </w:rPr>
        <w:t xml:space="preserve"> there are always actual circumstances which put pressure on spiritual freedom.</w:t>
      </w:r>
    </w:p>
    <w:p w:rsidR="00E001D8" w:rsidRPr="007B3FEC" w:rsidRDefault="00E001D8" w:rsidP="005E24F2">
      <w:pPr>
        <w:pStyle w:val="brdtekst"/>
        <w:jc w:val="left"/>
        <w:rPr>
          <w:sz w:val="28"/>
          <w:szCs w:val="28"/>
          <w:lang w:val="en-GB"/>
        </w:rPr>
      </w:pPr>
    </w:p>
    <w:p w:rsidR="00E001D8" w:rsidRPr="007B3FEC" w:rsidRDefault="00E001D8" w:rsidP="005E24F2">
      <w:pPr>
        <w:pStyle w:val="brdtekst"/>
        <w:ind w:firstLine="0"/>
        <w:jc w:val="left"/>
        <w:rPr>
          <w:sz w:val="32"/>
          <w:szCs w:val="32"/>
          <w:lang w:val="en-GB"/>
        </w:rPr>
      </w:pPr>
      <w:r w:rsidRPr="007B3FEC">
        <w:rPr>
          <w:b/>
          <w:bCs/>
          <w:sz w:val="32"/>
          <w:szCs w:val="32"/>
          <w:lang w:val="en-GB"/>
        </w:rPr>
        <w:t>Current Challenges</w:t>
      </w:r>
    </w:p>
    <w:p w:rsidR="00E001D8" w:rsidRPr="00620B33" w:rsidRDefault="00E001D8" w:rsidP="005E24F2">
      <w:pPr>
        <w:pStyle w:val="brdtekst"/>
        <w:ind w:firstLine="0"/>
        <w:jc w:val="left"/>
        <w:rPr>
          <w:sz w:val="24"/>
          <w:szCs w:val="24"/>
          <w:lang w:val="en-GB"/>
        </w:rPr>
      </w:pPr>
      <w:r w:rsidRPr="00620B33">
        <w:rPr>
          <w:sz w:val="24"/>
          <w:szCs w:val="24"/>
          <w:lang w:val="en-GB"/>
        </w:rPr>
        <w:t>Today</w:t>
      </w:r>
      <w:r>
        <w:rPr>
          <w:sz w:val="24"/>
          <w:szCs w:val="24"/>
          <w:lang w:val="en-GB"/>
        </w:rPr>
        <w:t xml:space="preserve"> </w:t>
      </w:r>
      <w:r w:rsidRPr="00620B33">
        <w:rPr>
          <w:sz w:val="24"/>
          <w:szCs w:val="24"/>
          <w:lang w:val="en-GB"/>
        </w:rPr>
        <w:t>spiritual freedom</w:t>
      </w:r>
      <w:r>
        <w:rPr>
          <w:sz w:val="24"/>
          <w:szCs w:val="24"/>
          <w:lang w:val="en-GB"/>
        </w:rPr>
        <w:t xml:space="preserve"> </w:t>
      </w:r>
      <w:r w:rsidRPr="00620B33">
        <w:rPr>
          <w:sz w:val="24"/>
          <w:szCs w:val="24"/>
          <w:lang w:val="en-GB"/>
        </w:rPr>
        <w:t>is challenged by the spread of indifference to the value of this principle. This happens unintentionally, for instance, when local councils</w:t>
      </w:r>
      <w:r>
        <w:rPr>
          <w:sz w:val="24"/>
          <w:szCs w:val="24"/>
          <w:lang w:val="en-GB"/>
        </w:rPr>
        <w:t>,</w:t>
      </w:r>
      <w:r w:rsidRPr="00620B33">
        <w:rPr>
          <w:sz w:val="24"/>
          <w:szCs w:val="24"/>
          <w:lang w:val="en-GB"/>
        </w:rPr>
        <w:t xml:space="preserve"> wishing to harmonise care facilities for children </w:t>
      </w:r>
      <w:r>
        <w:rPr>
          <w:sz w:val="24"/>
          <w:szCs w:val="24"/>
          <w:lang w:val="en-GB"/>
        </w:rPr>
        <w:t>or</w:t>
      </w:r>
      <w:r w:rsidRPr="00620B33">
        <w:rPr>
          <w:sz w:val="24"/>
          <w:szCs w:val="24"/>
          <w:lang w:val="en-GB"/>
        </w:rPr>
        <w:t xml:space="preserve"> the aged</w:t>
      </w:r>
      <w:r>
        <w:rPr>
          <w:sz w:val="24"/>
          <w:szCs w:val="24"/>
          <w:lang w:val="en-GB"/>
        </w:rPr>
        <w:t>,</w:t>
      </w:r>
      <w:r w:rsidRPr="00620B33">
        <w:rPr>
          <w:sz w:val="24"/>
          <w:szCs w:val="24"/>
          <w:lang w:val="en-GB"/>
        </w:rPr>
        <w:t xml:space="preserve"> terminate agreements with private, value-based agents. And it becomes intentional when citizens, including politicians, compromise on spiritual freedom out of fear </w:t>
      </w:r>
      <w:r>
        <w:rPr>
          <w:sz w:val="24"/>
          <w:szCs w:val="24"/>
          <w:lang w:val="en-GB"/>
        </w:rPr>
        <w:t>of</w:t>
      </w:r>
      <w:r w:rsidRPr="00620B33">
        <w:rPr>
          <w:sz w:val="24"/>
          <w:szCs w:val="24"/>
          <w:lang w:val="en-GB"/>
        </w:rPr>
        <w:t xml:space="preserve"> those who are different. There is no longer a general understanding that</w:t>
      </w:r>
      <w:r>
        <w:rPr>
          <w:sz w:val="24"/>
          <w:szCs w:val="24"/>
          <w:lang w:val="en-GB"/>
        </w:rPr>
        <w:t xml:space="preserve"> </w:t>
      </w:r>
      <w:r w:rsidRPr="00620B33">
        <w:rPr>
          <w:sz w:val="24"/>
          <w:szCs w:val="24"/>
          <w:lang w:val="en-GB"/>
        </w:rPr>
        <w:t>Danish</w:t>
      </w:r>
      <w:r>
        <w:rPr>
          <w:sz w:val="24"/>
          <w:szCs w:val="24"/>
          <w:lang w:val="en-GB"/>
        </w:rPr>
        <w:t xml:space="preserve"> </w:t>
      </w:r>
      <w:r w:rsidRPr="00620B33">
        <w:rPr>
          <w:sz w:val="24"/>
          <w:szCs w:val="24"/>
          <w:lang w:val="en-GB"/>
        </w:rPr>
        <w:t>democracy</w:t>
      </w:r>
      <w:r>
        <w:rPr>
          <w:sz w:val="24"/>
          <w:szCs w:val="24"/>
          <w:lang w:val="en-GB"/>
        </w:rPr>
        <w:t xml:space="preserve"> </w:t>
      </w:r>
      <w:r w:rsidRPr="00620B33">
        <w:rPr>
          <w:sz w:val="24"/>
          <w:szCs w:val="24"/>
          <w:lang w:val="en-GB"/>
        </w:rPr>
        <w:t>must be</w:t>
      </w:r>
      <w:r>
        <w:rPr>
          <w:sz w:val="24"/>
          <w:szCs w:val="24"/>
          <w:lang w:val="en-GB"/>
        </w:rPr>
        <w:t xml:space="preserve"> </w:t>
      </w:r>
      <w:r w:rsidRPr="00620B33">
        <w:rPr>
          <w:sz w:val="24"/>
          <w:szCs w:val="24"/>
          <w:lang w:val="en-GB"/>
        </w:rPr>
        <w:t>’</w:t>
      </w:r>
      <w:r w:rsidRPr="00620B33">
        <w:rPr>
          <w:i/>
          <w:iCs/>
          <w:sz w:val="24"/>
          <w:szCs w:val="24"/>
          <w:lang w:val="en-GB"/>
        </w:rPr>
        <w:t>minority democracy’</w:t>
      </w:r>
      <w:r w:rsidRPr="00620B33">
        <w:rPr>
          <w:sz w:val="24"/>
          <w:szCs w:val="24"/>
          <w:lang w:val="en-GB"/>
        </w:rPr>
        <w:t xml:space="preserve">, and </w:t>
      </w:r>
      <w:r>
        <w:rPr>
          <w:sz w:val="24"/>
          <w:szCs w:val="24"/>
          <w:lang w:val="en-GB"/>
        </w:rPr>
        <w:t>th</w:t>
      </w:r>
      <w:r w:rsidRPr="00620B33">
        <w:rPr>
          <w:sz w:val="24"/>
          <w:szCs w:val="24"/>
          <w:lang w:val="en-GB"/>
        </w:rPr>
        <w:t>at democracy</w:t>
      </w:r>
      <w:r>
        <w:rPr>
          <w:sz w:val="24"/>
          <w:szCs w:val="24"/>
          <w:lang w:val="en-GB"/>
        </w:rPr>
        <w:t xml:space="preserve"> </w:t>
      </w:r>
      <w:r w:rsidRPr="00620B33">
        <w:rPr>
          <w:sz w:val="24"/>
          <w:szCs w:val="24"/>
          <w:lang w:val="en-GB"/>
        </w:rPr>
        <w:t>does not necessarily mean that the majority</w:t>
      </w:r>
      <w:r>
        <w:rPr>
          <w:sz w:val="24"/>
          <w:szCs w:val="24"/>
          <w:lang w:val="en-GB"/>
        </w:rPr>
        <w:t xml:space="preserve"> is</w:t>
      </w:r>
      <w:r w:rsidRPr="00620B33">
        <w:rPr>
          <w:sz w:val="24"/>
          <w:szCs w:val="24"/>
          <w:lang w:val="en-GB"/>
        </w:rPr>
        <w:t xml:space="preserve"> right.</w:t>
      </w:r>
    </w:p>
    <w:p w:rsidR="00E001D8" w:rsidRPr="00620B33" w:rsidRDefault="00E001D8" w:rsidP="005237F1">
      <w:pPr>
        <w:pStyle w:val="brdtekst"/>
        <w:ind w:firstLine="567"/>
        <w:jc w:val="left"/>
        <w:rPr>
          <w:sz w:val="24"/>
          <w:szCs w:val="24"/>
          <w:lang w:val="en-GB"/>
        </w:rPr>
      </w:pPr>
      <w:r w:rsidRPr="00620B33">
        <w:rPr>
          <w:sz w:val="24"/>
          <w:szCs w:val="24"/>
          <w:lang w:val="en-GB"/>
        </w:rPr>
        <w:lastRenderedPageBreak/>
        <w:t>There is also a tendency in Denmark today for people to demarcate themselves in relation to others, whom they then exclude from a number of areas of social life. The view is widespread that the way in which we (a demarcated group) act and organise is the only right and proper way. Such self-centredness limits our understanding of the reasonableness – and thus the willingness – to consider the minority.</w:t>
      </w:r>
    </w:p>
    <w:p w:rsidR="00E001D8" w:rsidRPr="00620B33" w:rsidRDefault="00E001D8" w:rsidP="005237F1">
      <w:pPr>
        <w:pStyle w:val="brdtekst"/>
        <w:ind w:firstLine="567"/>
        <w:jc w:val="left"/>
        <w:rPr>
          <w:sz w:val="24"/>
          <w:szCs w:val="24"/>
          <w:lang w:val="en-GB"/>
        </w:rPr>
      </w:pPr>
      <w:r w:rsidRPr="00620B33">
        <w:rPr>
          <w:sz w:val="24"/>
          <w:szCs w:val="24"/>
          <w:lang w:val="en-GB"/>
        </w:rPr>
        <w:t>Since the terror attacks on the USA in 2001 a new and crucial factor for spiritual freedom</w:t>
      </w:r>
      <w:r>
        <w:rPr>
          <w:sz w:val="24"/>
          <w:szCs w:val="24"/>
          <w:lang w:val="en-GB"/>
        </w:rPr>
        <w:t xml:space="preserve"> </w:t>
      </w:r>
      <w:r w:rsidRPr="00620B33">
        <w:rPr>
          <w:sz w:val="24"/>
          <w:szCs w:val="24"/>
          <w:lang w:val="en-GB"/>
        </w:rPr>
        <w:t xml:space="preserve">has </w:t>
      </w:r>
      <w:r>
        <w:rPr>
          <w:sz w:val="24"/>
          <w:szCs w:val="24"/>
          <w:lang w:val="en-GB"/>
        </w:rPr>
        <w:t>impacted on</w:t>
      </w:r>
      <w:r w:rsidRPr="00620B33">
        <w:rPr>
          <w:sz w:val="24"/>
          <w:szCs w:val="24"/>
          <w:lang w:val="en-GB"/>
        </w:rPr>
        <w:t xml:space="preserve"> society, namely the fear of terror. This fear often serves to legitimise restrictions on the human right to self-expression.</w:t>
      </w:r>
    </w:p>
    <w:p w:rsidR="00E001D8" w:rsidRPr="00620B33" w:rsidRDefault="00E001D8" w:rsidP="00890397">
      <w:pPr>
        <w:pStyle w:val="brdtekst"/>
        <w:ind w:firstLine="567"/>
        <w:jc w:val="left"/>
        <w:rPr>
          <w:sz w:val="24"/>
          <w:szCs w:val="24"/>
          <w:lang w:val="en-GB"/>
        </w:rPr>
      </w:pPr>
      <w:r w:rsidRPr="00620B33">
        <w:rPr>
          <w:sz w:val="24"/>
          <w:szCs w:val="24"/>
          <w:lang w:val="en-GB"/>
        </w:rPr>
        <w:t>Even though in a number of countries spiritual freedom</w:t>
      </w:r>
      <w:r>
        <w:rPr>
          <w:sz w:val="24"/>
          <w:szCs w:val="24"/>
          <w:lang w:val="en-GB"/>
        </w:rPr>
        <w:t xml:space="preserve"> </w:t>
      </w:r>
      <w:r w:rsidRPr="00620B33">
        <w:rPr>
          <w:sz w:val="24"/>
          <w:szCs w:val="24"/>
          <w:lang w:val="en-GB"/>
        </w:rPr>
        <w:t>has far less favourable conditions than in</w:t>
      </w:r>
      <w:r>
        <w:rPr>
          <w:sz w:val="24"/>
          <w:szCs w:val="24"/>
          <w:lang w:val="en-GB"/>
        </w:rPr>
        <w:t xml:space="preserve"> </w:t>
      </w:r>
      <w:r w:rsidRPr="00620B33">
        <w:rPr>
          <w:sz w:val="24"/>
          <w:szCs w:val="24"/>
          <w:lang w:val="en-GB"/>
        </w:rPr>
        <w:t>Denmark, th</w:t>
      </w:r>
      <w:r>
        <w:rPr>
          <w:sz w:val="24"/>
          <w:szCs w:val="24"/>
          <w:lang w:val="en-GB"/>
        </w:rPr>
        <w:t>is</w:t>
      </w:r>
      <w:r w:rsidRPr="00620B33">
        <w:rPr>
          <w:sz w:val="24"/>
          <w:szCs w:val="24"/>
          <w:lang w:val="en-GB"/>
        </w:rPr>
        <w:t xml:space="preserve"> question deserves our renewed attention, since the sum total of a number of individual cases shows a move towards the curtailing of</w:t>
      </w:r>
      <w:r>
        <w:rPr>
          <w:sz w:val="24"/>
          <w:szCs w:val="24"/>
          <w:lang w:val="en-GB"/>
        </w:rPr>
        <w:t xml:space="preserve"> </w:t>
      </w:r>
      <w:r w:rsidRPr="00620B33">
        <w:rPr>
          <w:sz w:val="24"/>
          <w:szCs w:val="24"/>
          <w:lang w:val="en-GB"/>
        </w:rPr>
        <w:t>spiritual freedom. This tendency is found in the following examples:</w:t>
      </w:r>
    </w:p>
    <w:p w:rsidR="00E001D8" w:rsidRPr="00620B33" w:rsidRDefault="00E001D8" w:rsidP="005E24F2">
      <w:pPr>
        <w:pStyle w:val="brdtekst"/>
        <w:jc w:val="left"/>
        <w:rPr>
          <w:sz w:val="24"/>
          <w:szCs w:val="24"/>
          <w:lang w:val="en-GB"/>
        </w:rPr>
      </w:pPr>
    </w:p>
    <w:p w:rsidR="00E001D8" w:rsidRPr="007B3FEC" w:rsidRDefault="00E001D8" w:rsidP="005E24F2">
      <w:pPr>
        <w:pStyle w:val="brdtekst"/>
        <w:ind w:firstLine="0"/>
        <w:jc w:val="left"/>
        <w:rPr>
          <w:b/>
          <w:bCs/>
          <w:sz w:val="28"/>
          <w:szCs w:val="28"/>
          <w:lang w:val="en-GB"/>
        </w:rPr>
      </w:pPr>
      <w:r w:rsidRPr="007B3FEC">
        <w:rPr>
          <w:b/>
          <w:bCs/>
          <w:sz w:val="28"/>
          <w:szCs w:val="28"/>
          <w:lang w:val="en-GB"/>
        </w:rPr>
        <w:t>Freedom of religion</w:t>
      </w:r>
    </w:p>
    <w:p w:rsidR="00E001D8" w:rsidRDefault="00E001D8" w:rsidP="005E24F2">
      <w:pPr>
        <w:pStyle w:val="brdtekst"/>
        <w:ind w:firstLine="0"/>
        <w:jc w:val="left"/>
        <w:rPr>
          <w:sz w:val="24"/>
          <w:szCs w:val="24"/>
          <w:lang w:val="en-GB"/>
        </w:rPr>
      </w:pPr>
      <w:r w:rsidRPr="00620B33">
        <w:rPr>
          <w:sz w:val="24"/>
          <w:szCs w:val="24"/>
          <w:lang w:val="en-GB"/>
        </w:rPr>
        <w:t>As a result of the presence of Islam and of Muslims in Denmark</w:t>
      </w:r>
      <w:r>
        <w:rPr>
          <w:sz w:val="24"/>
          <w:szCs w:val="24"/>
          <w:lang w:val="en-GB"/>
        </w:rPr>
        <w:t xml:space="preserve"> </w:t>
      </w:r>
      <w:r w:rsidRPr="00620B33">
        <w:rPr>
          <w:sz w:val="24"/>
          <w:szCs w:val="24"/>
          <w:lang w:val="en-GB"/>
        </w:rPr>
        <w:t xml:space="preserve">a number of political </w:t>
      </w:r>
      <w:r>
        <w:rPr>
          <w:sz w:val="24"/>
          <w:szCs w:val="24"/>
          <w:lang w:val="en-GB"/>
        </w:rPr>
        <w:t>pro</w:t>
      </w:r>
      <w:r w:rsidRPr="00620B33">
        <w:rPr>
          <w:sz w:val="24"/>
          <w:szCs w:val="24"/>
          <w:lang w:val="en-GB"/>
        </w:rPr>
        <w:t>nouncements have been issued in recent years demanding limitations and control that would break with</w:t>
      </w:r>
      <w:r>
        <w:rPr>
          <w:sz w:val="24"/>
          <w:szCs w:val="24"/>
          <w:lang w:val="en-GB"/>
        </w:rPr>
        <w:t xml:space="preserve"> the principle of </w:t>
      </w:r>
      <w:r w:rsidRPr="00620B33">
        <w:rPr>
          <w:sz w:val="24"/>
          <w:szCs w:val="24"/>
          <w:lang w:val="en-GB"/>
        </w:rPr>
        <w:t>freedom of religion – and thereby</w:t>
      </w:r>
      <w:r>
        <w:rPr>
          <w:sz w:val="24"/>
          <w:szCs w:val="24"/>
          <w:lang w:val="en-GB"/>
        </w:rPr>
        <w:t xml:space="preserve"> </w:t>
      </w:r>
      <w:r w:rsidRPr="00620B33">
        <w:rPr>
          <w:sz w:val="24"/>
          <w:szCs w:val="24"/>
          <w:lang w:val="en-GB"/>
        </w:rPr>
        <w:t xml:space="preserve">spiritual freedom – </w:t>
      </w:r>
      <w:r>
        <w:rPr>
          <w:sz w:val="24"/>
          <w:szCs w:val="24"/>
          <w:lang w:val="en-GB"/>
        </w:rPr>
        <w:t>if they were</w:t>
      </w:r>
      <w:r w:rsidRPr="00620B33">
        <w:rPr>
          <w:sz w:val="24"/>
          <w:szCs w:val="24"/>
          <w:lang w:val="en-GB"/>
        </w:rPr>
        <w:t xml:space="preserve"> to be implemented: </w:t>
      </w:r>
    </w:p>
    <w:p w:rsidR="00E001D8" w:rsidRPr="00620B33" w:rsidRDefault="00E001D8" w:rsidP="005E24F2">
      <w:pPr>
        <w:pStyle w:val="brdtekst"/>
        <w:ind w:firstLine="0"/>
        <w:jc w:val="left"/>
        <w:rPr>
          <w:sz w:val="24"/>
          <w:szCs w:val="24"/>
          <w:lang w:val="en-GB"/>
        </w:rPr>
      </w:pPr>
    </w:p>
    <w:p w:rsidR="00E001D8" w:rsidRPr="00620B33" w:rsidRDefault="00E001D8" w:rsidP="005237F1">
      <w:pPr>
        <w:pStyle w:val="brdtekst"/>
        <w:ind w:left="283" w:firstLine="0"/>
        <w:jc w:val="left"/>
        <w:rPr>
          <w:sz w:val="24"/>
          <w:szCs w:val="24"/>
          <w:lang w:val="en-GB"/>
        </w:rPr>
      </w:pPr>
      <w:r w:rsidRPr="00620B33">
        <w:rPr>
          <w:sz w:val="24"/>
          <w:szCs w:val="24"/>
          <w:lang w:val="en-GB"/>
        </w:rPr>
        <w:t>•</w:t>
      </w:r>
      <w:r w:rsidRPr="00620B33">
        <w:rPr>
          <w:sz w:val="24"/>
          <w:szCs w:val="24"/>
          <w:lang w:val="en-GB"/>
        </w:rPr>
        <w:tab/>
        <w:t>A ban on the headscarf and burka in public.</w:t>
      </w:r>
    </w:p>
    <w:p w:rsidR="00E001D8" w:rsidRPr="00620B33" w:rsidRDefault="00E001D8" w:rsidP="005237F1">
      <w:pPr>
        <w:pStyle w:val="brdtekst"/>
        <w:ind w:left="283" w:firstLine="0"/>
        <w:jc w:val="left"/>
        <w:rPr>
          <w:sz w:val="24"/>
          <w:szCs w:val="24"/>
          <w:lang w:val="en-GB"/>
        </w:rPr>
      </w:pPr>
      <w:r w:rsidRPr="00620B33">
        <w:rPr>
          <w:sz w:val="24"/>
          <w:szCs w:val="24"/>
          <w:lang w:val="en-GB"/>
        </w:rPr>
        <w:t>•</w:t>
      </w:r>
      <w:r w:rsidRPr="00620B33">
        <w:rPr>
          <w:sz w:val="24"/>
          <w:szCs w:val="24"/>
          <w:lang w:val="en-GB"/>
        </w:rPr>
        <w:tab/>
        <w:t>A ban on shower curtains and fasting in the primary school.</w:t>
      </w:r>
    </w:p>
    <w:p w:rsidR="00E001D8" w:rsidRDefault="00E001D8" w:rsidP="005237F1">
      <w:pPr>
        <w:pStyle w:val="brdtekst"/>
        <w:ind w:left="283" w:firstLine="0"/>
        <w:jc w:val="left"/>
        <w:rPr>
          <w:sz w:val="24"/>
          <w:szCs w:val="24"/>
          <w:lang w:val="en-GB"/>
        </w:rPr>
      </w:pPr>
      <w:r w:rsidRPr="00620B33">
        <w:rPr>
          <w:sz w:val="24"/>
          <w:szCs w:val="24"/>
          <w:lang w:val="en-GB"/>
        </w:rPr>
        <w:t>•</w:t>
      </w:r>
      <w:r w:rsidRPr="00620B33">
        <w:rPr>
          <w:sz w:val="24"/>
          <w:szCs w:val="24"/>
          <w:lang w:val="en-GB"/>
        </w:rPr>
        <w:tab/>
        <w:t>A ban on satellite dishes in ‘ethnic enclaves’.</w:t>
      </w:r>
    </w:p>
    <w:p w:rsidR="00E001D8" w:rsidRPr="00620B33" w:rsidRDefault="00E001D8" w:rsidP="005237F1">
      <w:pPr>
        <w:pStyle w:val="brdtekst"/>
        <w:ind w:left="283" w:firstLine="0"/>
        <w:jc w:val="left"/>
        <w:rPr>
          <w:sz w:val="24"/>
          <w:szCs w:val="24"/>
          <w:lang w:val="en-GB"/>
        </w:rPr>
      </w:pPr>
    </w:p>
    <w:p w:rsidR="00E001D8" w:rsidRPr="00620B33" w:rsidRDefault="00E001D8" w:rsidP="005E24F2">
      <w:pPr>
        <w:pStyle w:val="brdtekst"/>
        <w:ind w:firstLine="0"/>
        <w:jc w:val="left"/>
        <w:rPr>
          <w:sz w:val="24"/>
          <w:szCs w:val="24"/>
          <w:lang w:val="en-GB"/>
        </w:rPr>
      </w:pPr>
      <w:r w:rsidRPr="00620B33">
        <w:rPr>
          <w:sz w:val="24"/>
          <w:szCs w:val="24"/>
          <w:lang w:val="en-GB"/>
        </w:rPr>
        <w:t>From the point of view of spiritual freedom, the fact that these calls have been unable to gather political support is gratifying, but they nevertheless demonstrate that a number of politicians and voters weigh other considerations higher than that of</w:t>
      </w:r>
      <w:r>
        <w:rPr>
          <w:sz w:val="24"/>
          <w:szCs w:val="24"/>
          <w:lang w:val="en-GB"/>
        </w:rPr>
        <w:t xml:space="preserve"> </w:t>
      </w:r>
      <w:r w:rsidRPr="00620B33">
        <w:rPr>
          <w:sz w:val="24"/>
          <w:szCs w:val="24"/>
          <w:lang w:val="en-GB"/>
        </w:rPr>
        <w:t>freedom of religion and thereby</w:t>
      </w:r>
      <w:r>
        <w:rPr>
          <w:sz w:val="24"/>
          <w:szCs w:val="24"/>
          <w:lang w:val="en-GB"/>
        </w:rPr>
        <w:t xml:space="preserve"> </w:t>
      </w:r>
      <w:r w:rsidRPr="00620B33">
        <w:rPr>
          <w:sz w:val="24"/>
          <w:szCs w:val="24"/>
          <w:lang w:val="en-GB"/>
        </w:rPr>
        <w:t xml:space="preserve">spiritual freedom. </w:t>
      </w:r>
    </w:p>
    <w:p w:rsidR="00E001D8" w:rsidRPr="00620B33" w:rsidRDefault="00E001D8" w:rsidP="005237F1">
      <w:pPr>
        <w:pStyle w:val="brdtekst"/>
        <w:ind w:firstLine="567"/>
        <w:jc w:val="left"/>
        <w:rPr>
          <w:sz w:val="24"/>
          <w:szCs w:val="24"/>
          <w:lang w:val="en-GB"/>
        </w:rPr>
      </w:pPr>
      <w:r w:rsidRPr="00620B33">
        <w:rPr>
          <w:sz w:val="24"/>
          <w:szCs w:val="24"/>
          <w:lang w:val="en-GB"/>
        </w:rPr>
        <w:t xml:space="preserve">When </w:t>
      </w:r>
      <w:r>
        <w:rPr>
          <w:sz w:val="24"/>
          <w:szCs w:val="24"/>
          <w:lang w:val="en-GB"/>
        </w:rPr>
        <w:t xml:space="preserve">in spring 2011 </w:t>
      </w:r>
      <w:r w:rsidRPr="00620B33">
        <w:rPr>
          <w:sz w:val="24"/>
          <w:szCs w:val="24"/>
          <w:lang w:val="en-GB"/>
        </w:rPr>
        <w:t>the Ministry of Integration publishe</w:t>
      </w:r>
      <w:r>
        <w:rPr>
          <w:sz w:val="24"/>
          <w:szCs w:val="24"/>
          <w:lang w:val="en-GB"/>
        </w:rPr>
        <w:t>d</w:t>
      </w:r>
      <w:r w:rsidRPr="00620B33">
        <w:rPr>
          <w:sz w:val="24"/>
          <w:szCs w:val="24"/>
          <w:lang w:val="en-GB"/>
        </w:rPr>
        <w:t xml:space="preserve"> a </w:t>
      </w:r>
      <w:r>
        <w:rPr>
          <w:sz w:val="24"/>
          <w:szCs w:val="24"/>
          <w:lang w:val="en-GB"/>
        </w:rPr>
        <w:t>report on</w:t>
      </w:r>
      <w:r w:rsidRPr="00620B33">
        <w:rPr>
          <w:sz w:val="24"/>
          <w:szCs w:val="24"/>
          <w:lang w:val="en-GB"/>
        </w:rPr>
        <w:t xml:space="preserve"> the views mediated by private Koran Schools (corresponding to Christian Sunday Schools),</w:t>
      </w:r>
      <w:r>
        <w:rPr>
          <w:sz w:val="24"/>
          <w:szCs w:val="24"/>
          <w:lang w:val="en-GB"/>
        </w:rPr>
        <w:t xml:space="preserve"> </w:t>
      </w:r>
      <w:r w:rsidRPr="00620B33">
        <w:rPr>
          <w:sz w:val="24"/>
          <w:szCs w:val="24"/>
          <w:lang w:val="en-GB"/>
        </w:rPr>
        <w:t>spiritual freedom</w:t>
      </w:r>
      <w:r>
        <w:rPr>
          <w:sz w:val="24"/>
          <w:szCs w:val="24"/>
          <w:lang w:val="en-GB"/>
        </w:rPr>
        <w:t xml:space="preserve"> wa</w:t>
      </w:r>
      <w:r w:rsidRPr="00620B33">
        <w:rPr>
          <w:sz w:val="24"/>
          <w:szCs w:val="24"/>
          <w:lang w:val="en-GB"/>
        </w:rPr>
        <w:t xml:space="preserve">s also put under pressure. </w:t>
      </w:r>
    </w:p>
    <w:p w:rsidR="00E001D8" w:rsidRPr="00620B33" w:rsidRDefault="00E001D8" w:rsidP="00A21C8F">
      <w:pPr>
        <w:pStyle w:val="brdtekst"/>
        <w:ind w:firstLine="567"/>
        <w:jc w:val="left"/>
        <w:rPr>
          <w:sz w:val="24"/>
          <w:szCs w:val="24"/>
          <w:lang w:val="en-GB"/>
        </w:rPr>
      </w:pPr>
      <w:r w:rsidRPr="00620B33">
        <w:rPr>
          <w:sz w:val="24"/>
          <w:szCs w:val="24"/>
          <w:lang w:val="en-GB"/>
        </w:rPr>
        <w:t xml:space="preserve">On the other hand, there are also examples of Muslims </w:t>
      </w:r>
      <w:r>
        <w:rPr>
          <w:sz w:val="24"/>
          <w:szCs w:val="24"/>
          <w:lang w:val="en-GB"/>
        </w:rPr>
        <w:t xml:space="preserve">themselves pressurising </w:t>
      </w:r>
      <w:r w:rsidRPr="00620B33">
        <w:rPr>
          <w:sz w:val="24"/>
          <w:szCs w:val="24"/>
          <w:lang w:val="en-GB"/>
        </w:rPr>
        <w:t>spiritual freedom, for example:</w:t>
      </w:r>
    </w:p>
    <w:p w:rsidR="00E001D8" w:rsidRPr="00620B33" w:rsidRDefault="00E001D8" w:rsidP="005237F1">
      <w:pPr>
        <w:pStyle w:val="brdtekst"/>
        <w:ind w:left="283" w:firstLine="0"/>
        <w:jc w:val="left"/>
        <w:rPr>
          <w:sz w:val="24"/>
          <w:szCs w:val="24"/>
          <w:lang w:val="en-GB"/>
        </w:rPr>
      </w:pPr>
      <w:r w:rsidRPr="00620B33">
        <w:rPr>
          <w:sz w:val="24"/>
          <w:szCs w:val="24"/>
          <w:lang w:val="en-GB"/>
        </w:rPr>
        <w:t>•</w:t>
      </w:r>
      <w:r w:rsidRPr="00620B33">
        <w:rPr>
          <w:sz w:val="24"/>
          <w:szCs w:val="24"/>
          <w:lang w:val="en-GB"/>
        </w:rPr>
        <w:tab/>
      </w:r>
      <w:r>
        <w:rPr>
          <w:sz w:val="24"/>
          <w:szCs w:val="24"/>
          <w:lang w:val="en-GB"/>
        </w:rPr>
        <w:t>the s</w:t>
      </w:r>
      <w:r w:rsidRPr="00620B33">
        <w:rPr>
          <w:sz w:val="24"/>
          <w:szCs w:val="24"/>
          <w:lang w:val="en-GB"/>
        </w:rPr>
        <w:t>uperimposing</w:t>
      </w:r>
      <w:r>
        <w:rPr>
          <w:sz w:val="24"/>
          <w:szCs w:val="24"/>
          <w:lang w:val="en-GB"/>
        </w:rPr>
        <w:t xml:space="preserve"> of </w:t>
      </w:r>
      <w:r w:rsidRPr="00D225D4">
        <w:rPr>
          <w:sz w:val="24"/>
          <w:szCs w:val="24"/>
          <w:lang w:val="en-GB"/>
        </w:rPr>
        <w:t>graffiti ‘muzzles’</w:t>
      </w:r>
      <w:r w:rsidRPr="00620B33">
        <w:rPr>
          <w:sz w:val="24"/>
          <w:szCs w:val="24"/>
          <w:lang w:val="en-GB"/>
        </w:rPr>
        <w:t xml:space="preserve"> on election posters of prospective Muslim MPs.</w:t>
      </w:r>
    </w:p>
    <w:p w:rsidR="00E001D8" w:rsidRPr="00620B33" w:rsidRDefault="00E001D8" w:rsidP="005237F1">
      <w:pPr>
        <w:pStyle w:val="brdtekst"/>
        <w:ind w:left="283" w:firstLine="0"/>
        <w:jc w:val="left"/>
        <w:rPr>
          <w:sz w:val="24"/>
          <w:szCs w:val="24"/>
          <w:lang w:val="en-GB"/>
        </w:rPr>
      </w:pPr>
      <w:r w:rsidRPr="00620B33">
        <w:rPr>
          <w:sz w:val="24"/>
          <w:szCs w:val="24"/>
          <w:lang w:val="en-GB"/>
        </w:rPr>
        <w:t>•</w:t>
      </w:r>
      <w:r w:rsidRPr="00620B33">
        <w:rPr>
          <w:sz w:val="24"/>
          <w:szCs w:val="24"/>
          <w:lang w:val="en-GB"/>
        </w:rPr>
        <w:tab/>
      </w:r>
      <w:r>
        <w:rPr>
          <w:sz w:val="24"/>
          <w:szCs w:val="24"/>
          <w:lang w:val="en-GB"/>
        </w:rPr>
        <w:t>the r</w:t>
      </w:r>
      <w:r w:rsidRPr="00620B33">
        <w:rPr>
          <w:sz w:val="24"/>
          <w:szCs w:val="24"/>
          <w:lang w:val="en-GB"/>
        </w:rPr>
        <w:t>ejection of criticism and satire of Islam.</w:t>
      </w:r>
    </w:p>
    <w:p w:rsidR="00E001D8" w:rsidRPr="00620B33" w:rsidRDefault="00E001D8" w:rsidP="005237F1">
      <w:pPr>
        <w:pStyle w:val="brdtekst"/>
        <w:ind w:left="283" w:firstLine="0"/>
        <w:jc w:val="left"/>
        <w:rPr>
          <w:sz w:val="24"/>
          <w:szCs w:val="24"/>
          <w:lang w:val="en-GB"/>
        </w:rPr>
      </w:pPr>
      <w:r w:rsidRPr="00620B33">
        <w:rPr>
          <w:sz w:val="24"/>
          <w:szCs w:val="24"/>
          <w:lang w:val="en-GB"/>
        </w:rPr>
        <w:t>•</w:t>
      </w:r>
      <w:r w:rsidRPr="00620B33">
        <w:rPr>
          <w:sz w:val="24"/>
          <w:szCs w:val="24"/>
          <w:lang w:val="en-GB"/>
        </w:rPr>
        <w:tab/>
      </w:r>
      <w:r>
        <w:rPr>
          <w:sz w:val="24"/>
          <w:szCs w:val="24"/>
          <w:lang w:val="en-GB"/>
        </w:rPr>
        <w:t>the w</w:t>
      </w:r>
      <w:r w:rsidRPr="00620B33">
        <w:rPr>
          <w:sz w:val="24"/>
          <w:szCs w:val="24"/>
          <w:lang w:val="en-GB"/>
        </w:rPr>
        <w:t xml:space="preserve">ish to introduce sharia law </w:t>
      </w:r>
      <w:r>
        <w:rPr>
          <w:sz w:val="24"/>
          <w:szCs w:val="24"/>
          <w:lang w:val="en-GB"/>
        </w:rPr>
        <w:t>o</w:t>
      </w:r>
      <w:r w:rsidRPr="00620B33">
        <w:rPr>
          <w:sz w:val="24"/>
          <w:szCs w:val="24"/>
          <w:lang w:val="en-GB"/>
        </w:rPr>
        <w:t>n a housing estate.</w:t>
      </w:r>
    </w:p>
    <w:p w:rsidR="00E001D8" w:rsidRPr="00620B33" w:rsidRDefault="00E001D8" w:rsidP="0005109E">
      <w:pPr>
        <w:pStyle w:val="brdtekst"/>
        <w:ind w:firstLine="0"/>
        <w:jc w:val="left"/>
        <w:rPr>
          <w:sz w:val="24"/>
          <w:szCs w:val="24"/>
          <w:lang w:val="en-GB"/>
        </w:rPr>
      </w:pPr>
      <w:r w:rsidRPr="00620B33">
        <w:rPr>
          <w:sz w:val="24"/>
          <w:szCs w:val="24"/>
          <w:lang w:val="en-GB"/>
        </w:rPr>
        <w:t>A number of Muslim countries also oppose freedom of religion by, for instance, forbidding criticism of Islam and by the discrimination, imprisonment, and execution of converts to other religions. The fact that the same may be said of certain Hindu, Communist, and Christian societies does not less</w:t>
      </w:r>
      <w:r>
        <w:rPr>
          <w:sz w:val="24"/>
          <w:szCs w:val="24"/>
          <w:lang w:val="en-GB"/>
        </w:rPr>
        <w:t>e</w:t>
      </w:r>
      <w:r w:rsidRPr="00620B33">
        <w:rPr>
          <w:sz w:val="24"/>
          <w:szCs w:val="24"/>
          <w:lang w:val="en-GB"/>
        </w:rPr>
        <w:t>n the problem. Nor does the fact that certain Muslims and certain Muslim countries oppose spiritual freedom justify any limitation on Muslim religious freedom in western democracies.</w:t>
      </w:r>
    </w:p>
    <w:p w:rsidR="00E001D8" w:rsidRPr="00620B33" w:rsidRDefault="00E001D8" w:rsidP="005E24F2">
      <w:pPr>
        <w:pStyle w:val="brdtekst"/>
        <w:jc w:val="left"/>
        <w:rPr>
          <w:sz w:val="24"/>
          <w:szCs w:val="24"/>
          <w:lang w:val="en-GB"/>
        </w:rPr>
      </w:pPr>
    </w:p>
    <w:p w:rsidR="00E001D8" w:rsidRPr="007B3FEC" w:rsidRDefault="00E001D8" w:rsidP="005E24F2">
      <w:pPr>
        <w:pStyle w:val="brdtekst"/>
        <w:ind w:firstLine="0"/>
        <w:jc w:val="left"/>
        <w:rPr>
          <w:b/>
          <w:bCs/>
          <w:sz w:val="28"/>
          <w:szCs w:val="28"/>
          <w:lang w:val="en-GB"/>
        </w:rPr>
      </w:pPr>
      <w:r w:rsidRPr="007B3FEC">
        <w:rPr>
          <w:b/>
          <w:bCs/>
          <w:sz w:val="28"/>
          <w:szCs w:val="28"/>
          <w:lang w:val="en-GB"/>
        </w:rPr>
        <w:t>Freedom in school</w:t>
      </w:r>
      <w:r>
        <w:rPr>
          <w:b/>
          <w:bCs/>
          <w:sz w:val="28"/>
          <w:szCs w:val="28"/>
          <w:lang w:val="en-GB"/>
        </w:rPr>
        <w:t>s</w:t>
      </w:r>
    </w:p>
    <w:p w:rsidR="00E001D8" w:rsidRPr="00620B33" w:rsidRDefault="00E001D8" w:rsidP="005E24F2">
      <w:pPr>
        <w:pStyle w:val="brdtekst"/>
        <w:ind w:firstLine="0"/>
        <w:jc w:val="left"/>
        <w:rPr>
          <w:sz w:val="24"/>
          <w:szCs w:val="24"/>
          <w:lang w:val="en-GB"/>
        </w:rPr>
      </w:pPr>
      <w:r w:rsidRPr="00620B33">
        <w:rPr>
          <w:sz w:val="24"/>
          <w:szCs w:val="24"/>
          <w:lang w:val="en-GB"/>
        </w:rPr>
        <w:t>There are also examples of the tradition for freedom in Danish schools coming under pressure – and thereby</w:t>
      </w:r>
      <w:r>
        <w:rPr>
          <w:sz w:val="24"/>
          <w:szCs w:val="24"/>
          <w:lang w:val="en-GB"/>
        </w:rPr>
        <w:t xml:space="preserve"> </w:t>
      </w:r>
      <w:r w:rsidRPr="00620B33">
        <w:rPr>
          <w:sz w:val="24"/>
          <w:szCs w:val="24"/>
          <w:lang w:val="en-GB"/>
        </w:rPr>
        <w:t xml:space="preserve">spiritual freedom. This is revealed by the introduction in 2010 of a school inspection on freedom and </w:t>
      </w:r>
      <w:r w:rsidRPr="00620B33">
        <w:rPr>
          <w:sz w:val="24"/>
          <w:szCs w:val="24"/>
          <w:lang w:val="en-GB"/>
        </w:rPr>
        <w:lastRenderedPageBreak/>
        <w:t xml:space="preserve">democracy – the so-called ‘extremism inspection’ – </w:t>
      </w:r>
      <w:r>
        <w:rPr>
          <w:sz w:val="24"/>
          <w:szCs w:val="24"/>
          <w:lang w:val="en-GB"/>
        </w:rPr>
        <w:t xml:space="preserve">in </w:t>
      </w:r>
      <w:r w:rsidRPr="00620B33">
        <w:rPr>
          <w:sz w:val="24"/>
          <w:szCs w:val="24"/>
          <w:lang w:val="en-GB"/>
        </w:rPr>
        <w:t xml:space="preserve">independent primary schools. Five schools each year are being checked over a 5-year period to see whether their teaching </w:t>
      </w:r>
      <w:r>
        <w:rPr>
          <w:sz w:val="24"/>
          <w:szCs w:val="24"/>
          <w:lang w:val="en-GB"/>
        </w:rPr>
        <w:t xml:space="preserve">is serving </w:t>
      </w:r>
      <w:r w:rsidRPr="00620B33">
        <w:rPr>
          <w:sz w:val="24"/>
          <w:szCs w:val="24"/>
          <w:lang w:val="en-GB"/>
        </w:rPr>
        <w:t>to propagat</w:t>
      </w:r>
      <w:r>
        <w:rPr>
          <w:sz w:val="24"/>
          <w:szCs w:val="24"/>
          <w:lang w:val="en-GB"/>
        </w:rPr>
        <w:t>e</w:t>
      </w:r>
      <w:r w:rsidRPr="00620B33">
        <w:rPr>
          <w:sz w:val="24"/>
          <w:szCs w:val="24"/>
          <w:lang w:val="en-GB"/>
        </w:rPr>
        <w:t xml:space="preserve"> extremist views. </w:t>
      </w:r>
    </w:p>
    <w:p w:rsidR="00E001D8" w:rsidRPr="00620B33" w:rsidRDefault="00E001D8" w:rsidP="00274945">
      <w:pPr>
        <w:pStyle w:val="brdtekst"/>
        <w:ind w:firstLine="567"/>
        <w:jc w:val="left"/>
        <w:rPr>
          <w:sz w:val="24"/>
          <w:szCs w:val="24"/>
          <w:lang w:val="en-GB"/>
        </w:rPr>
      </w:pPr>
      <w:r w:rsidRPr="00620B33">
        <w:rPr>
          <w:sz w:val="24"/>
          <w:szCs w:val="24"/>
          <w:lang w:val="en-GB"/>
        </w:rPr>
        <w:t xml:space="preserve">Undoubtedly such an inspection, which is above and beyond the ordinary inspection – </w:t>
      </w:r>
      <w:r>
        <w:rPr>
          <w:sz w:val="24"/>
          <w:szCs w:val="24"/>
          <w:lang w:val="en-GB"/>
        </w:rPr>
        <w:t>which itself h</w:t>
      </w:r>
      <w:r w:rsidRPr="00620B33">
        <w:rPr>
          <w:sz w:val="24"/>
          <w:szCs w:val="24"/>
          <w:lang w:val="en-GB"/>
        </w:rPr>
        <w:t>as been sharpened – must be seen in the light of the fea</w:t>
      </w:r>
      <w:r>
        <w:rPr>
          <w:sz w:val="24"/>
          <w:szCs w:val="24"/>
          <w:lang w:val="en-GB"/>
        </w:rPr>
        <w:t xml:space="preserve">r of extremism in Muslim </w:t>
      </w:r>
      <w:r w:rsidRPr="00620B33">
        <w:rPr>
          <w:sz w:val="24"/>
          <w:szCs w:val="24"/>
          <w:lang w:val="en-GB"/>
        </w:rPr>
        <w:t>independent schools, and is a further example of how fear of terror and extremism limit</w:t>
      </w:r>
      <w:r>
        <w:rPr>
          <w:sz w:val="24"/>
          <w:szCs w:val="24"/>
          <w:lang w:val="en-GB"/>
        </w:rPr>
        <w:t xml:space="preserve">s </w:t>
      </w:r>
      <w:r w:rsidRPr="00620B33">
        <w:rPr>
          <w:sz w:val="24"/>
          <w:szCs w:val="24"/>
          <w:lang w:val="en-GB"/>
        </w:rPr>
        <w:t>spiritual freedom. The inspection covers all independent schools, giving rise to the fear that it will contribute to a general limitation on</w:t>
      </w:r>
      <w:r>
        <w:rPr>
          <w:sz w:val="24"/>
          <w:szCs w:val="24"/>
          <w:lang w:val="en-GB"/>
        </w:rPr>
        <w:t xml:space="preserve"> </w:t>
      </w:r>
      <w:r w:rsidRPr="00620B33">
        <w:rPr>
          <w:sz w:val="24"/>
          <w:szCs w:val="24"/>
          <w:lang w:val="en-GB"/>
        </w:rPr>
        <w:t>spiritual freedom in this educational sector.</w:t>
      </w:r>
    </w:p>
    <w:p w:rsidR="00E001D8" w:rsidRPr="00620B33" w:rsidRDefault="00E001D8" w:rsidP="005237F1">
      <w:pPr>
        <w:pStyle w:val="brdtekst"/>
        <w:ind w:firstLine="567"/>
        <w:jc w:val="left"/>
        <w:rPr>
          <w:sz w:val="24"/>
          <w:szCs w:val="24"/>
          <w:lang w:val="en-GB"/>
        </w:rPr>
      </w:pPr>
      <w:r w:rsidRPr="00620B33">
        <w:rPr>
          <w:sz w:val="24"/>
          <w:szCs w:val="24"/>
          <w:lang w:val="en-GB"/>
        </w:rPr>
        <w:t xml:space="preserve">The freedom of these schools is also closely linked to the question of </w:t>
      </w:r>
      <w:r w:rsidRPr="00620B33">
        <w:rPr>
          <w:i/>
          <w:iCs/>
          <w:sz w:val="24"/>
          <w:szCs w:val="24"/>
          <w:lang w:val="en-GB"/>
        </w:rPr>
        <w:t>financial grants</w:t>
      </w:r>
      <w:r w:rsidRPr="00620B33">
        <w:rPr>
          <w:sz w:val="24"/>
          <w:szCs w:val="24"/>
          <w:lang w:val="en-GB"/>
        </w:rPr>
        <w:t xml:space="preserve">. </w:t>
      </w:r>
      <w:r w:rsidRPr="00D225D4">
        <w:rPr>
          <w:sz w:val="24"/>
          <w:szCs w:val="24"/>
          <w:lang w:val="en-GB"/>
        </w:rPr>
        <w:t>The state covers c. 70% of the independent schools’ expenditure.</w:t>
      </w:r>
      <w:r w:rsidRPr="00620B33">
        <w:rPr>
          <w:sz w:val="24"/>
          <w:szCs w:val="24"/>
          <w:lang w:val="en-GB"/>
        </w:rPr>
        <w:t xml:space="preserve"> The question is: To what extent can these substantial grants be cut before the choice of alternative education is limited to a</w:t>
      </w:r>
      <w:r>
        <w:rPr>
          <w:sz w:val="24"/>
          <w:szCs w:val="24"/>
          <w:lang w:val="en-GB"/>
        </w:rPr>
        <w:t xml:space="preserve"> </w:t>
      </w:r>
      <w:r w:rsidRPr="00620B33">
        <w:rPr>
          <w:sz w:val="24"/>
          <w:szCs w:val="24"/>
          <w:lang w:val="en-GB"/>
        </w:rPr>
        <w:t>freedom</w:t>
      </w:r>
      <w:r>
        <w:rPr>
          <w:sz w:val="24"/>
          <w:szCs w:val="24"/>
          <w:lang w:val="en-GB"/>
        </w:rPr>
        <w:t xml:space="preserve"> of choice </w:t>
      </w:r>
      <w:r w:rsidRPr="00620B33">
        <w:rPr>
          <w:sz w:val="24"/>
          <w:szCs w:val="24"/>
          <w:lang w:val="en-GB"/>
        </w:rPr>
        <w:t xml:space="preserve">for only the </w:t>
      </w:r>
      <w:r>
        <w:rPr>
          <w:sz w:val="24"/>
          <w:szCs w:val="24"/>
          <w:lang w:val="en-GB"/>
        </w:rPr>
        <w:t>well</w:t>
      </w:r>
      <w:r w:rsidRPr="00620B33">
        <w:rPr>
          <w:sz w:val="24"/>
          <w:szCs w:val="24"/>
          <w:lang w:val="en-GB"/>
        </w:rPr>
        <w:t>-off parents?</w:t>
      </w:r>
    </w:p>
    <w:p w:rsidR="00E001D8" w:rsidRPr="00620B33" w:rsidRDefault="00E001D8" w:rsidP="005237F1">
      <w:pPr>
        <w:pStyle w:val="brdtekst"/>
        <w:ind w:firstLine="567"/>
        <w:jc w:val="left"/>
        <w:rPr>
          <w:sz w:val="24"/>
          <w:szCs w:val="24"/>
          <w:lang w:val="en-GB"/>
        </w:rPr>
      </w:pPr>
      <w:r>
        <w:rPr>
          <w:sz w:val="24"/>
          <w:szCs w:val="24"/>
          <w:lang w:val="en-GB"/>
        </w:rPr>
        <w:t xml:space="preserve">Legislation for the </w:t>
      </w:r>
      <w:r w:rsidRPr="00620B33">
        <w:rPr>
          <w:sz w:val="24"/>
          <w:szCs w:val="24"/>
          <w:lang w:val="en-GB"/>
        </w:rPr>
        <w:t xml:space="preserve">independent schools shows a fundamental consideration for minorities, provided the schools are run on educationally sound principles. This allows parents a genuine choice of alternative education </w:t>
      </w:r>
      <w:r>
        <w:rPr>
          <w:sz w:val="24"/>
          <w:szCs w:val="24"/>
          <w:lang w:val="en-GB"/>
        </w:rPr>
        <w:t xml:space="preserve">to </w:t>
      </w:r>
      <w:r w:rsidRPr="00620B33">
        <w:rPr>
          <w:sz w:val="24"/>
          <w:szCs w:val="24"/>
          <w:lang w:val="en-GB"/>
        </w:rPr>
        <w:t>the state schools.</w:t>
      </w:r>
    </w:p>
    <w:p w:rsidR="00E001D8" w:rsidRPr="00620B33" w:rsidRDefault="00E001D8" w:rsidP="005237F1">
      <w:pPr>
        <w:pStyle w:val="brdtekst"/>
        <w:ind w:firstLine="567"/>
        <w:jc w:val="left"/>
        <w:rPr>
          <w:sz w:val="24"/>
          <w:szCs w:val="24"/>
          <w:lang w:val="en-GB"/>
        </w:rPr>
      </w:pPr>
      <w:r w:rsidRPr="00620B33">
        <w:rPr>
          <w:sz w:val="24"/>
          <w:szCs w:val="24"/>
          <w:lang w:val="en-GB"/>
        </w:rPr>
        <w:t>In itself it is not an attack on spiritual freedom</w:t>
      </w:r>
      <w:r>
        <w:rPr>
          <w:sz w:val="24"/>
          <w:szCs w:val="24"/>
          <w:lang w:val="en-GB"/>
        </w:rPr>
        <w:t xml:space="preserve"> </w:t>
      </w:r>
      <w:r w:rsidRPr="00620B33">
        <w:rPr>
          <w:sz w:val="24"/>
          <w:szCs w:val="24"/>
          <w:lang w:val="en-GB"/>
        </w:rPr>
        <w:t>to reduce financial grants to the independent schools. It is also understandable that parents who choose alternative education must pay a certain fee for their choice. The point is that if their economic pain threshold is exceeded, a grant reduction does indeed affect the parents’ free choice of school – and is thus an incursion on</w:t>
      </w:r>
      <w:r>
        <w:rPr>
          <w:sz w:val="24"/>
          <w:szCs w:val="24"/>
          <w:lang w:val="en-GB"/>
        </w:rPr>
        <w:t xml:space="preserve"> </w:t>
      </w:r>
      <w:r w:rsidRPr="00620B33">
        <w:rPr>
          <w:sz w:val="24"/>
          <w:szCs w:val="24"/>
          <w:lang w:val="en-GB"/>
        </w:rPr>
        <w:t>spiritual freedom.</w:t>
      </w:r>
    </w:p>
    <w:p w:rsidR="00E001D8" w:rsidRPr="00620B33" w:rsidRDefault="00E001D8" w:rsidP="005E24F2">
      <w:pPr>
        <w:pStyle w:val="brdtekst"/>
        <w:jc w:val="left"/>
        <w:rPr>
          <w:sz w:val="24"/>
          <w:szCs w:val="24"/>
          <w:lang w:val="en-GB"/>
        </w:rPr>
      </w:pPr>
    </w:p>
    <w:p w:rsidR="00E001D8" w:rsidRPr="007B3FEC" w:rsidRDefault="00E001D8" w:rsidP="005E24F2">
      <w:pPr>
        <w:pStyle w:val="brdtekst"/>
        <w:ind w:firstLine="0"/>
        <w:jc w:val="left"/>
        <w:rPr>
          <w:b/>
          <w:bCs/>
          <w:sz w:val="28"/>
          <w:szCs w:val="28"/>
          <w:lang w:val="en-GB"/>
        </w:rPr>
      </w:pPr>
      <w:r w:rsidRPr="007B3FEC">
        <w:rPr>
          <w:b/>
          <w:bCs/>
          <w:sz w:val="28"/>
          <w:szCs w:val="28"/>
          <w:lang w:val="en-GB"/>
        </w:rPr>
        <w:t>Freedom for atheists</w:t>
      </w:r>
    </w:p>
    <w:p w:rsidR="00E001D8" w:rsidRPr="00620B33" w:rsidRDefault="00E001D8" w:rsidP="005E24F2">
      <w:pPr>
        <w:pStyle w:val="brdtekst"/>
        <w:ind w:firstLine="0"/>
        <w:jc w:val="left"/>
        <w:rPr>
          <w:sz w:val="24"/>
          <w:szCs w:val="24"/>
          <w:lang w:val="en-GB"/>
        </w:rPr>
      </w:pPr>
      <w:r w:rsidRPr="00620B33">
        <w:rPr>
          <w:sz w:val="24"/>
          <w:szCs w:val="24"/>
          <w:lang w:val="en-GB"/>
        </w:rPr>
        <w:t>Similarly, it is important</w:t>
      </w:r>
      <w:r>
        <w:rPr>
          <w:sz w:val="24"/>
          <w:szCs w:val="24"/>
          <w:lang w:val="en-GB"/>
        </w:rPr>
        <w:t xml:space="preserve"> </w:t>
      </w:r>
      <w:r w:rsidRPr="00620B33">
        <w:rPr>
          <w:sz w:val="24"/>
          <w:szCs w:val="24"/>
          <w:lang w:val="en-GB"/>
        </w:rPr>
        <w:t xml:space="preserve">that society ensures the freedom of atheists to express, argue and practise their views. However, it is impossible to create a social space that is </w:t>
      </w:r>
      <w:r w:rsidRPr="007B3FEC">
        <w:rPr>
          <w:i/>
          <w:iCs/>
          <w:sz w:val="24"/>
          <w:szCs w:val="24"/>
          <w:lang w:val="en-GB"/>
        </w:rPr>
        <w:t>free</w:t>
      </w:r>
      <w:r w:rsidRPr="00620B33">
        <w:rPr>
          <w:sz w:val="24"/>
          <w:szCs w:val="24"/>
          <w:lang w:val="en-GB"/>
        </w:rPr>
        <w:t xml:space="preserve"> of religion, for the history, culture, and traditions of a people are bound up with their religion. Atheism is no more a neutral position than theism.</w:t>
      </w:r>
    </w:p>
    <w:p w:rsidR="00E001D8" w:rsidRDefault="00E001D8" w:rsidP="005237F1">
      <w:pPr>
        <w:pStyle w:val="brdtekst"/>
        <w:ind w:firstLine="567"/>
        <w:jc w:val="left"/>
        <w:rPr>
          <w:sz w:val="24"/>
          <w:szCs w:val="24"/>
          <w:lang w:val="en-US"/>
        </w:rPr>
      </w:pPr>
      <w:r w:rsidRPr="00620B33">
        <w:rPr>
          <w:sz w:val="24"/>
          <w:szCs w:val="24"/>
          <w:lang w:val="en-GB"/>
        </w:rPr>
        <w:t>In those areas where religious</w:t>
      </w:r>
      <w:r>
        <w:rPr>
          <w:sz w:val="24"/>
          <w:szCs w:val="24"/>
          <w:lang w:val="en-GB"/>
        </w:rPr>
        <w:t xml:space="preserve"> </w:t>
      </w:r>
      <w:r w:rsidRPr="00620B33">
        <w:rPr>
          <w:sz w:val="24"/>
          <w:szCs w:val="24"/>
          <w:lang w:val="en-GB"/>
        </w:rPr>
        <w:t>believers and atheists are together, where various views form a natural part of the day-to-day rhythm, for example in schools, mutual respect ensures that these views can co-exist without anyone being pressurised into taking part in religious</w:t>
      </w:r>
      <w:r>
        <w:rPr>
          <w:sz w:val="24"/>
          <w:szCs w:val="24"/>
          <w:lang w:val="en-GB"/>
        </w:rPr>
        <w:t xml:space="preserve"> </w:t>
      </w:r>
      <w:r w:rsidRPr="00620B33">
        <w:rPr>
          <w:sz w:val="24"/>
          <w:szCs w:val="24"/>
          <w:lang w:val="en-GB"/>
        </w:rPr>
        <w:t>or ideological ceremonies that conflict with their</w:t>
      </w:r>
      <w:r>
        <w:rPr>
          <w:sz w:val="24"/>
          <w:szCs w:val="24"/>
          <w:lang w:val="en-GB"/>
        </w:rPr>
        <w:t xml:space="preserve"> </w:t>
      </w:r>
      <w:r w:rsidRPr="00620B33">
        <w:rPr>
          <w:sz w:val="24"/>
          <w:szCs w:val="24"/>
          <w:lang w:val="en-GB"/>
        </w:rPr>
        <w:t xml:space="preserve">convictions. </w:t>
      </w:r>
      <w:r w:rsidRPr="00620B33">
        <w:rPr>
          <w:sz w:val="24"/>
          <w:szCs w:val="24"/>
          <w:lang w:val="en-US"/>
        </w:rPr>
        <w:t>Avoidance of such conflict can be achieved by allowing pupils to be exempt from, for instance, saying prayers at morning assembly</w:t>
      </w:r>
      <w:r>
        <w:rPr>
          <w:sz w:val="24"/>
          <w:szCs w:val="24"/>
          <w:lang w:val="en-US"/>
        </w:rPr>
        <w:t>.</w:t>
      </w:r>
    </w:p>
    <w:p w:rsidR="00E001D8" w:rsidRPr="00620B33" w:rsidRDefault="00E001D8" w:rsidP="005237F1">
      <w:pPr>
        <w:pStyle w:val="brdtekst"/>
        <w:ind w:firstLine="567"/>
        <w:jc w:val="left"/>
        <w:rPr>
          <w:sz w:val="24"/>
          <w:szCs w:val="24"/>
          <w:lang w:val="en-US"/>
        </w:rPr>
      </w:pPr>
      <w:r w:rsidRPr="00620B33">
        <w:rPr>
          <w:sz w:val="24"/>
          <w:szCs w:val="24"/>
          <w:lang w:val="en-US"/>
        </w:rPr>
        <w:t>On the one hand many will regard this as an attack on</w:t>
      </w:r>
      <w:r>
        <w:rPr>
          <w:sz w:val="24"/>
          <w:szCs w:val="24"/>
          <w:lang w:val="en-US"/>
        </w:rPr>
        <w:t xml:space="preserve"> </w:t>
      </w:r>
      <w:r w:rsidRPr="00620B33">
        <w:rPr>
          <w:sz w:val="24"/>
          <w:szCs w:val="24"/>
          <w:lang w:val="en-US"/>
        </w:rPr>
        <w:t>Danish tradition, Danish</w:t>
      </w:r>
      <w:r>
        <w:rPr>
          <w:sz w:val="24"/>
          <w:szCs w:val="24"/>
          <w:lang w:val="en-US"/>
        </w:rPr>
        <w:t xml:space="preserve"> </w:t>
      </w:r>
      <w:r w:rsidRPr="00620B33">
        <w:rPr>
          <w:sz w:val="24"/>
          <w:szCs w:val="24"/>
          <w:lang w:val="en-US"/>
        </w:rPr>
        <w:t>history</w:t>
      </w:r>
      <w:r>
        <w:rPr>
          <w:sz w:val="24"/>
          <w:szCs w:val="24"/>
          <w:lang w:val="en-US"/>
        </w:rPr>
        <w:t>,</w:t>
      </w:r>
      <w:r w:rsidRPr="00620B33">
        <w:rPr>
          <w:sz w:val="24"/>
          <w:szCs w:val="24"/>
          <w:lang w:val="en-US"/>
        </w:rPr>
        <w:t xml:space="preserve"> and Danish</w:t>
      </w:r>
      <w:r>
        <w:rPr>
          <w:sz w:val="24"/>
          <w:szCs w:val="24"/>
          <w:lang w:val="en-US"/>
        </w:rPr>
        <w:t xml:space="preserve"> Christianity, just as there will be those who complain that a Viking crucifix has been reproduced in the Danish passport. </w:t>
      </w:r>
      <w:r w:rsidRPr="00620B33">
        <w:rPr>
          <w:sz w:val="24"/>
          <w:szCs w:val="24"/>
          <w:lang w:val="en-US"/>
        </w:rPr>
        <w:t>On the other hand we must also be on</w:t>
      </w:r>
      <w:r>
        <w:rPr>
          <w:sz w:val="24"/>
          <w:szCs w:val="24"/>
          <w:lang w:val="en-US"/>
        </w:rPr>
        <w:t xml:space="preserve"> guard not to pressuriz</w:t>
      </w:r>
      <w:r w:rsidRPr="00620B33">
        <w:rPr>
          <w:sz w:val="24"/>
          <w:szCs w:val="24"/>
          <w:lang w:val="en-US"/>
        </w:rPr>
        <w:t>e minorities into using Christian symbols in their private sphere. In such are</w:t>
      </w:r>
      <w:r>
        <w:rPr>
          <w:sz w:val="24"/>
          <w:szCs w:val="24"/>
          <w:lang w:val="en-US"/>
        </w:rPr>
        <w:t xml:space="preserve"> </w:t>
      </w:r>
      <w:r w:rsidRPr="00620B33">
        <w:rPr>
          <w:sz w:val="24"/>
          <w:szCs w:val="24"/>
          <w:lang w:val="en-US"/>
        </w:rPr>
        <w:t>as</w:t>
      </w:r>
      <w:r>
        <w:rPr>
          <w:sz w:val="24"/>
          <w:szCs w:val="24"/>
          <w:lang w:val="en-US"/>
        </w:rPr>
        <w:t xml:space="preserve"> </w:t>
      </w:r>
      <w:r w:rsidRPr="00620B33">
        <w:rPr>
          <w:sz w:val="24"/>
          <w:szCs w:val="24"/>
          <w:lang w:val="en-US"/>
        </w:rPr>
        <w:t>the concept of spiritual freedom</w:t>
      </w:r>
      <w:r>
        <w:rPr>
          <w:sz w:val="24"/>
          <w:szCs w:val="24"/>
          <w:lang w:val="en-US"/>
        </w:rPr>
        <w:t xml:space="preserve"> </w:t>
      </w:r>
      <w:r w:rsidRPr="00620B33">
        <w:rPr>
          <w:sz w:val="24"/>
          <w:szCs w:val="24"/>
          <w:lang w:val="en-US"/>
        </w:rPr>
        <w:t>requires the greatest possible mutual re</w:t>
      </w:r>
      <w:r>
        <w:rPr>
          <w:sz w:val="24"/>
          <w:szCs w:val="24"/>
          <w:lang w:val="en-US"/>
        </w:rPr>
        <w:t>spect</w:t>
      </w:r>
      <w:r w:rsidRPr="00620B33">
        <w:rPr>
          <w:sz w:val="24"/>
          <w:szCs w:val="24"/>
          <w:lang w:val="en-US"/>
        </w:rPr>
        <w:t xml:space="preserve">, </w:t>
      </w:r>
      <w:r>
        <w:rPr>
          <w:sz w:val="24"/>
          <w:szCs w:val="24"/>
          <w:lang w:val="en-US"/>
        </w:rPr>
        <w:t>in the knowledge that there are no easy solutions to be found to such questions.</w:t>
      </w:r>
    </w:p>
    <w:p w:rsidR="00E001D8" w:rsidRPr="00620B33" w:rsidRDefault="00E001D8" w:rsidP="005E24F2">
      <w:pPr>
        <w:rPr>
          <w:sz w:val="24"/>
          <w:szCs w:val="24"/>
          <w:lang w:val="en-US"/>
        </w:rPr>
      </w:pPr>
    </w:p>
    <w:p w:rsidR="00E001D8" w:rsidRPr="00620B33" w:rsidRDefault="00E001D8" w:rsidP="005E24F2">
      <w:pPr>
        <w:rPr>
          <w:sz w:val="24"/>
          <w:szCs w:val="24"/>
          <w:lang w:val="en-US"/>
        </w:rPr>
      </w:pPr>
    </w:p>
    <w:sectPr w:rsidR="00E001D8" w:rsidRPr="00620B33" w:rsidSect="00A00687">
      <w:headerReference w:type="default" r:id="rId7"/>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5EC" w:rsidRDefault="001B15EC" w:rsidP="00436E8A">
      <w:r>
        <w:separator/>
      </w:r>
    </w:p>
  </w:endnote>
  <w:endnote w:type="continuationSeparator" w:id="0">
    <w:p w:rsidR="001B15EC" w:rsidRDefault="001B15EC" w:rsidP="00436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5EC" w:rsidRDefault="001B15EC" w:rsidP="00436E8A">
      <w:r>
        <w:separator/>
      </w:r>
    </w:p>
  </w:footnote>
  <w:footnote w:type="continuationSeparator" w:id="0">
    <w:p w:rsidR="001B15EC" w:rsidRDefault="001B15EC" w:rsidP="00436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1D8" w:rsidRDefault="003A0338">
    <w:pPr>
      <w:pStyle w:val="Sidehoved"/>
      <w:jc w:val="right"/>
    </w:pPr>
    <w:fldSimple w:instr=" PAGE   \* MERGEFORMAT ">
      <w:r w:rsidR="00DA63CA">
        <w:rPr>
          <w:noProof/>
        </w:rPr>
        <w:t>1</w:t>
      </w:r>
    </w:fldSimple>
  </w:p>
  <w:p w:rsidR="00E001D8" w:rsidRDefault="00E001D8">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F0C2E"/>
    <w:multiLevelType w:val="multilevel"/>
    <w:tmpl w:val="F20687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F5D6543"/>
    <w:multiLevelType w:val="multilevel"/>
    <w:tmpl w:val="2DDE0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4DC558C"/>
    <w:multiLevelType w:val="multilevel"/>
    <w:tmpl w:val="696E3A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36A170D"/>
    <w:multiLevelType w:val="multilevel"/>
    <w:tmpl w:val="0616BEF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1DC5724"/>
    <w:multiLevelType w:val="multilevel"/>
    <w:tmpl w:val="A15271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556542D5"/>
    <w:multiLevelType w:val="multilevel"/>
    <w:tmpl w:val="60DC3C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B236283"/>
    <w:multiLevelType w:val="multilevel"/>
    <w:tmpl w:val="F8ACA0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774026F8"/>
    <w:multiLevelType w:val="multilevel"/>
    <w:tmpl w:val="4B0454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7CB45434"/>
    <w:multiLevelType w:val="multilevel"/>
    <w:tmpl w:val="4CC0D9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5"/>
  </w:num>
  <w:num w:numId="3">
    <w:abstractNumId w:val="4"/>
  </w:num>
  <w:num w:numId="4">
    <w:abstractNumId w:val="8"/>
  </w:num>
  <w:num w:numId="5">
    <w:abstractNumId w:val="3"/>
  </w:num>
  <w:num w:numId="6">
    <w:abstractNumId w:val="2"/>
  </w:num>
  <w:num w:numId="7">
    <w:abstractNumId w:val="1"/>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embedSystemFonts/>
  <w:doNotTrackMoves/>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47E6"/>
    <w:rsid w:val="00017F9F"/>
    <w:rsid w:val="000253AA"/>
    <w:rsid w:val="00026D8F"/>
    <w:rsid w:val="00047B9A"/>
    <w:rsid w:val="0005109E"/>
    <w:rsid w:val="000745D0"/>
    <w:rsid w:val="00090BE1"/>
    <w:rsid w:val="000C44F5"/>
    <w:rsid w:val="0014541D"/>
    <w:rsid w:val="00153ED6"/>
    <w:rsid w:val="001615FE"/>
    <w:rsid w:val="00165C11"/>
    <w:rsid w:val="001B15EC"/>
    <w:rsid w:val="001D3B9D"/>
    <w:rsid w:val="001D632D"/>
    <w:rsid w:val="001E01EC"/>
    <w:rsid w:val="001F7793"/>
    <w:rsid w:val="00222BCF"/>
    <w:rsid w:val="00241D69"/>
    <w:rsid w:val="00271E05"/>
    <w:rsid w:val="00274945"/>
    <w:rsid w:val="00274DDB"/>
    <w:rsid w:val="00283735"/>
    <w:rsid w:val="002856DC"/>
    <w:rsid w:val="002C3C09"/>
    <w:rsid w:val="002C4C52"/>
    <w:rsid w:val="002C64DD"/>
    <w:rsid w:val="00300317"/>
    <w:rsid w:val="00300F36"/>
    <w:rsid w:val="003355F5"/>
    <w:rsid w:val="00345DE4"/>
    <w:rsid w:val="003A0338"/>
    <w:rsid w:val="003B19E4"/>
    <w:rsid w:val="003C1AF6"/>
    <w:rsid w:val="00436E8A"/>
    <w:rsid w:val="00454002"/>
    <w:rsid w:val="00485BA9"/>
    <w:rsid w:val="004B188D"/>
    <w:rsid w:val="004E7EA8"/>
    <w:rsid w:val="00500C5F"/>
    <w:rsid w:val="005237F1"/>
    <w:rsid w:val="00540C05"/>
    <w:rsid w:val="00553D6E"/>
    <w:rsid w:val="00564DC8"/>
    <w:rsid w:val="005672D7"/>
    <w:rsid w:val="005E24F2"/>
    <w:rsid w:val="005F2537"/>
    <w:rsid w:val="006138C9"/>
    <w:rsid w:val="00620B33"/>
    <w:rsid w:val="0065357E"/>
    <w:rsid w:val="0067021D"/>
    <w:rsid w:val="00672D76"/>
    <w:rsid w:val="0068430B"/>
    <w:rsid w:val="0068571B"/>
    <w:rsid w:val="00687723"/>
    <w:rsid w:val="006D66A6"/>
    <w:rsid w:val="006F19D7"/>
    <w:rsid w:val="00727516"/>
    <w:rsid w:val="0075685A"/>
    <w:rsid w:val="00765E88"/>
    <w:rsid w:val="007A490A"/>
    <w:rsid w:val="007B32AA"/>
    <w:rsid w:val="007B3FEC"/>
    <w:rsid w:val="007B7C29"/>
    <w:rsid w:val="007E0EE6"/>
    <w:rsid w:val="007F1047"/>
    <w:rsid w:val="0085431B"/>
    <w:rsid w:val="00890397"/>
    <w:rsid w:val="008D0613"/>
    <w:rsid w:val="008E0D5A"/>
    <w:rsid w:val="00906B4C"/>
    <w:rsid w:val="00985F98"/>
    <w:rsid w:val="009E0EDF"/>
    <w:rsid w:val="009F2B42"/>
    <w:rsid w:val="00A00687"/>
    <w:rsid w:val="00A10C06"/>
    <w:rsid w:val="00A21C8F"/>
    <w:rsid w:val="00A318DF"/>
    <w:rsid w:val="00A454B7"/>
    <w:rsid w:val="00A77281"/>
    <w:rsid w:val="00A82AD1"/>
    <w:rsid w:val="00A84EEF"/>
    <w:rsid w:val="00AB7377"/>
    <w:rsid w:val="00AC7063"/>
    <w:rsid w:val="00B255CB"/>
    <w:rsid w:val="00B336FF"/>
    <w:rsid w:val="00B346B5"/>
    <w:rsid w:val="00B36824"/>
    <w:rsid w:val="00B652BC"/>
    <w:rsid w:val="00B67F71"/>
    <w:rsid w:val="00B84E87"/>
    <w:rsid w:val="00B91021"/>
    <w:rsid w:val="00BC4BA4"/>
    <w:rsid w:val="00C25395"/>
    <w:rsid w:val="00C31E9A"/>
    <w:rsid w:val="00CA3F5B"/>
    <w:rsid w:val="00CB21F7"/>
    <w:rsid w:val="00CC743C"/>
    <w:rsid w:val="00CD76F3"/>
    <w:rsid w:val="00D011E2"/>
    <w:rsid w:val="00D225D4"/>
    <w:rsid w:val="00D44BC5"/>
    <w:rsid w:val="00D747E6"/>
    <w:rsid w:val="00DA63CA"/>
    <w:rsid w:val="00DB1864"/>
    <w:rsid w:val="00DC1BE9"/>
    <w:rsid w:val="00E001D8"/>
    <w:rsid w:val="00E8239A"/>
    <w:rsid w:val="00EA0E1A"/>
    <w:rsid w:val="00EC0A1B"/>
    <w:rsid w:val="00EC114C"/>
    <w:rsid w:val="00EE1218"/>
    <w:rsid w:val="00EE1AD6"/>
    <w:rsid w:val="00F432A3"/>
    <w:rsid w:val="00F878D2"/>
    <w:rsid w:val="00F9193B"/>
    <w:rsid w:val="00FE78A5"/>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BC"/>
    <w:rPr>
      <w:rFonts w:cs="Calibri"/>
      <w:sz w:val="22"/>
      <w:szCs w:val="22"/>
      <w:lang w:eastAsia="en-US"/>
    </w:rPr>
  </w:style>
  <w:style w:type="paragraph" w:styleId="Overskrift1">
    <w:name w:val="heading 1"/>
    <w:basedOn w:val="Normal"/>
    <w:next w:val="Normal"/>
    <w:link w:val="Overskrift1Tegn"/>
    <w:uiPriority w:val="99"/>
    <w:qFormat/>
    <w:rsid w:val="00485BA9"/>
    <w:pPr>
      <w:keepNext/>
      <w:keepLines/>
      <w:spacing w:before="480"/>
      <w:outlineLvl w:val="0"/>
    </w:pPr>
    <w:rPr>
      <w:rFonts w:ascii="Cambria" w:eastAsia="Times New Roman" w:hAnsi="Cambria" w:cs="Cambria"/>
      <w:b/>
      <w:bCs/>
      <w:color w:val="365F91"/>
      <w:sz w:val="28"/>
      <w:szCs w:val="28"/>
    </w:rPr>
  </w:style>
  <w:style w:type="paragraph" w:styleId="Overskrift3">
    <w:name w:val="heading 3"/>
    <w:basedOn w:val="Normal"/>
    <w:link w:val="Overskrift3Tegn"/>
    <w:uiPriority w:val="99"/>
    <w:qFormat/>
    <w:rsid w:val="00271E05"/>
    <w:pPr>
      <w:spacing w:before="100" w:beforeAutospacing="1" w:after="100" w:afterAutospacing="1"/>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485BA9"/>
    <w:rPr>
      <w:rFonts w:ascii="Cambria" w:hAnsi="Cambria" w:cs="Cambria"/>
      <w:b/>
      <w:bCs/>
      <w:color w:val="365F91"/>
      <w:sz w:val="28"/>
      <w:szCs w:val="28"/>
    </w:rPr>
  </w:style>
  <w:style w:type="character" w:customStyle="1" w:styleId="Overskrift3Tegn">
    <w:name w:val="Overskrift 3 Tegn"/>
    <w:basedOn w:val="Standardskrifttypeiafsnit"/>
    <w:link w:val="Overskrift3"/>
    <w:uiPriority w:val="99"/>
    <w:locked/>
    <w:rsid w:val="00271E05"/>
    <w:rPr>
      <w:rFonts w:ascii="Times New Roman" w:hAnsi="Times New Roman" w:cs="Times New Roman"/>
      <w:b/>
      <w:bCs/>
      <w:sz w:val="27"/>
      <w:szCs w:val="27"/>
      <w:lang w:eastAsia="da-DK"/>
    </w:rPr>
  </w:style>
  <w:style w:type="paragraph" w:styleId="Titel">
    <w:name w:val="Title"/>
    <w:basedOn w:val="Normal"/>
    <w:next w:val="Normal"/>
    <w:link w:val="TitelTegn"/>
    <w:uiPriority w:val="99"/>
    <w:qFormat/>
    <w:rsid w:val="00B652BC"/>
    <w:pPr>
      <w:pBdr>
        <w:bottom w:val="single" w:sz="8" w:space="4" w:color="4F81BD"/>
      </w:pBdr>
      <w:spacing w:after="300"/>
    </w:pPr>
    <w:rPr>
      <w:rFonts w:ascii="Cambria" w:eastAsia="Times New Roman" w:hAnsi="Cambria" w:cs="Cambria"/>
      <w:color w:val="17365D"/>
      <w:spacing w:val="5"/>
      <w:kern w:val="28"/>
      <w:sz w:val="52"/>
      <w:szCs w:val="52"/>
    </w:rPr>
  </w:style>
  <w:style w:type="character" w:customStyle="1" w:styleId="TitelTegn">
    <w:name w:val="Titel Tegn"/>
    <w:basedOn w:val="Standardskrifttypeiafsnit"/>
    <w:link w:val="Titel"/>
    <w:uiPriority w:val="99"/>
    <w:locked/>
    <w:rsid w:val="00B652BC"/>
    <w:rPr>
      <w:rFonts w:ascii="Cambria" w:hAnsi="Cambria" w:cs="Cambria"/>
      <w:color w:val="17365D"/>
      <w:spacing w:val="5"/>
      <w:kern w:val="28"/>
      <w:sz w:val="52"/>
      <w:szCs w:val="52"/>
    </w:rPr>
  </w:style>
  <w:style w:type="paragraph" w:styleId="Listeafsnit">
    <w:name w:val="List Paragraph"/>
    <w:basedOn w:val="Normal"/>
    <w:uiPriority w:val="99"/>
    <w:qFormat/>
    <w:rsid w:val="00B652BC"/>
    <w:pPr>
      <w:ind w:left="720"/>
    </w:pPr>
  </w:style>
  <w:style w:type="paragraph" w:customStyle="1" w:styleId="brdtekst">
    <w:name w:val="brødtekst"/>
    <w:basedOn w:val="Normal"/>
    <w:uiPriority w:val="99"/>
    <w:rsid w:val="00D747E6"/>
    <w:pPr>
      <w:autoSpaceDE w:val="0"/>
      <w:autoSpaceDN w:val="0"/>
      <w:adjustRightInd w:val="0"/>
      <w:spacing w:line="288" w:lineRule="auto"/>
      <w:ind w:firstLine="113"/>
      <w:jc w:val="both"/>
      <w:textAlignment w:val="center"/>
    </w:pPr>
    <w:rPr>
      <w:color w:val="000000"/>
      <w:sz w:val="20"/>
      <w:szCs w:val="20"/>
    </w:rPr>
  </w:style>
  <w:style w:type="paragraph" w:customStyle="1" w:styleId="brdtekst1afsnit">
    <w:name w:val="brødtekst 1. afsnit"/>
    <w:basedOn w:val="Normal"/>
    <w:uiPriority w:val="99"/>
    <w:rsid w:val="00D747E6"/>
    <w:pPr>
      <w:autoSpaceDE w:val="0"/>
      <w:autoSpaceDN w:val="0"/>
      <w:adjustRightInd w:val="0"/>
      <w:spacing w:line="288" w:lineRule="auto"/>
      <w:jc w:val="both"/>
      <w:textAlignment w:val="center"/>
    </w:pPr>
    <w:rPr>
      <w:color w:val="000000"/>
      <w:sz w:val="20"/>
      <w:szCs w:val="20"/>
    </w:rPr>
  </w:style>
  <w:style w:type="character" w:styleId="Kommentarhenvisning">
    <w:name w:val="annotation reference"/>
    <w:basedOn w:val="Standardskrifttypeiafsnit"/>
    <w:uiPriority w:val="99"/>
    <w:semiHidden/>
    <w:rsid w:val="00672D76"/>
    <w:rPr>
      <w:sz w:val="16"/>
      <w:szCs w:val="16"/>
    </w:rPr>
  </w:style>
  <w:style w:type="paragraph" w:styleId="Kommentartekst">
    <w:name w:val="annotation text"/>
    <w:basedOn w:val="Normal"/>
    <w:link w:val="KommentartekstTegn"/>
    <w:uiPriority w:val="99"/>
    <w:semiHidden/>
    <w:rsid w:val="00672D76"/>
    <w:rPr>
      <w:sz w:val="20"/>
      <w:szCs w:val="20"/>
    </w:rPr>
  </w:style>
  <w:style w:type="character" w:customStyle="1" w:styleId="KommentartekstTegn">
    <w:name w:val="Kommentartekst Tegn"/>
    <w:basedOn w:val="Standardskrifttypeiafsnit"/>
    <w:link w:val="Kommentartekst"/>
    <w:uiPriority w:val="99"/>
    <w:semiHidden/>
    <w:locked/>
    <w:rsid w:val="00672D76"/>
    <w:rPr>
      <w:sz w:val="20"/>
      <w:szCs w:val="20"/>
    </w:rPr>
  </w:style>
  <w:style w:type="paragraph" w:styleId="Kommentaremne">
    <w:name w:val="annotation subject"/>
    <w:basedOn w:val="Kommentartekst"/>
    <w:next w:val="Kommentartekst"/>
    <w:link w:val="KommentaremneTegn"/>
    <w:uiPriority w:val="99"/>
    <w:semiHidden/>
    <w:rsid w:val="00672D76"/>
    <w:rPr>
      <w:b/>
      <w:bCs/>
    </w:rPr>
  </w:style>
  <w:style w:type="character" w:customStyle="1" w:styleId="KommentaremneTegn">
    <w:name w:val="Kommentaremne Tegn"/>
    <w:basedOn w:val="KommentartekstTegn"/>
    <w:link w:val="Kommentaremne"/>
    <w:uiPriority w:val="99"/>
    <w:semiHidden/>
    <w:locked/>
    <w:rsid w:val="00672D76"/>
    <w:rPr>
      <w:b/>
      <w:bCs/>
    </w:rPr>
  </w:style>
  <w:style w:type="paragraph" w:styleId="Markeringsbobletekst">
    <w:name w:val="Balloon Text"/>
    <w:basedOn w:val="Normal"/>
    <w:link w:val="MarkeringsbobletekstTegn"/>
    <w:uiPriority w:val="99"/>
    <w:semiHidden/>
    <w:rsid w:val="00672D7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672D76"/>
    <w:rPr>
      <w:rFonts w:ascii="Tahoma" w:hAnsi="Tahoma" w:cs="Tahoma"/>
      <w:sz w:val="16"/>
      <w:szCs w:val="16"/>
    </w:rPr>
  </w:style>
  <w:style w:type="paragraph" w:styleId="NormalWeb">
    <w:name w:val="Normal (Web)"/>
    <w:basedOn w:val="Normal"/>
    <w:uiPriority w:val="99"/>
    <w:semiHidden/>
    <w:rsid w:val="00271E05"/>
    <w:pPr>
      <w:spacing w:before="100" w:beforeAutospacing="1" w:after="100" w:afterAutospacing="1"/>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rsid w:val="00271E05"/>
    <w:rPr>
      <w:color w:val="0000FF"/>
      <w:u w:val="single"/>
    </w:rPr>
  </w:style>
  <w:style w:type="paragraph" w:styleId="Sidehoved">
    <w:name w:val="header"/>
    <w:basedOn w:val="Normal"/>
    <w:link w:val="SidehovedTegn"/>
    <w:uiPriority w:val="99"/>
    <w:rsid w:val="00436E8A"/>
    <w:pPr>
      <w:tabs>
        <w:tab w:val="center" w:pos="4819"/>
        <w:tab w:val="right" w:pos="9638"/>
      </w:tabs>
    </w:pPr>
  </w:style>
  <w:style w:type="character" w:customStyle="1" w:styleId="SidehovedTegn">
    <w:name w:val="Sidehoved Tegn"/>
    <w:basedOn w:val="Standardskrifttypeiafsnit"/>
    <w:link w:val="Sidehoved"/>
    <w:uiPriority w:val="99"/>
    <w:locked/>
    <w:rsid w:val="00436E8A"/>
  </w:style>
  <w:style w:type="paragraph" w:styleId="Sidefod">
    <w:name w:val="footer"/>
    <w:basedOn w:val="Normal"/>
    <w:link w:val="SidefodTegn"/>
    <w:uiPriority w:val="99"/>
    <w:rsid w:val="00436E8A"/>
    <w:pPr>
      <w:tabs>
        <w:tab w:val="center" w:pos="4819"/>
        <w:tab w:val="right" w:pos="9638"/>
      </w:tabs>
    </w:pPr>
  </w:style>
  <w:style w:type="character" w:customStyle="1" w:styleId="SidefodTegn">
    <w:name w:val="Sidefod Tegn"/>
    <w:basedOn w:val="Standardskrifttypeiafsnit"/>
    <w:link w:val="Sidefod"/>
    <w:uiPriority w:val="99"/>
    <w:locked/>
    <w:rsid w:val="00436E8A"/>
  </w:style>
</w:styles>
</file>

<file path=word/webSettings.xml><?xml version="1.0" encoding="utf-8"?>
<w:webSettings xmlns:r="http://schemas.openxmlformats.org/officeDocument/2006/relationships" xmlns:w="http://schemas.openxmlformats.org/wordprocessingml/2006/main">
  <w:divs>
    <w:div w:id="800198337">
      <w:marLeft w:val="0"/>
      <w:marRight w:val="0"/>
      <w:marTop w:val="0"/>
      <w:marBottom w:val="0"/>
      <w:divBdr>
        <w:top w:val="none" w:sz="0" w:space="0" w:color="auto"/>
        <w:left w:val="none" w:sz="0" w:space="0" w:color="auto"/>
        <w:bottom w:val="none" w:sz="0" w:space="0" w:color="auto"/>
        <w:right w:val="none" w:sz="0" w:space="0" w:color="auto"/>
      </w:divBdr>
      <w:divsChild>
        <w:div w:id="800198331">
          <w:marLeft w:val="0"/>
          <w:marRight w:val="0"/>
          <w:marTop w:val="0"/>
          <w:marBottom w:val="0"/>
          <w:divBdr>
            <w:top w:val="none" w:sz="0" w:space="0" w:color="auto"/>
            <w:left w:val="none" w:sz="0" w:space="0" w:color="auto"/>
            <w:bottom w:val="none" w:sz="0" w:space="0" w:color="auto"/>
            <w:right w:val="none" w:sz="0" w:space="0" w:color="auto"/>
          </w:divBdr>
        </w:div>
        <w:div w:id="800198332">
          <w:marLeft w:val="0"/>
          <w:marRight w:val="0"/>
          <w:marTop w:val="0"/>
          <w:marBottom w:val="0"/>
          <w:divBdr>
            <w:top w:val="none" w:sz="0" w:space="0" w:color="auto"/>
            <w:left w:val="none" w:sz="0" w:space="0" w:color="auto"/>
            <w:bottom w:val="none" w:sz="0" w:space="0" w:color="auto"/>
            <w:right w:val="none" w:sz="0" w:space="0" w:color="auto"/>
          </w:divBdr>
        </w:div>
        <w:div w:id="800198333">
          <w:marLeft w:val="0"/>
          <w:marRight w:val="0"/>
          <w:marTop w:val="0"/>
          <w:marBottom w:val="0"/>
          <w:divBdr>
            <w:top w:val="none" w:sz="0" w:space="0" w:color="auto"/>
            <w:left w:val="none" w:sz="0" w:space="0" w:color="auto"/>
            <w:bottom w:val="none" w:sz="0" w:space="0" w:color="auto"/>
            <w:right w:val="none" w:sz="0" w:space="0" w:color="auto"/>
          </w:divBdr>
        </w:div>
        <w:div w:id="800198334">
          <w:marLeft w:val="0"/>
          <w:marRight w:val="0"/>
          <w:marTop w:val="0"/>
          <w:marBottom w:val="0"/>
          <w:divBdr>
            <w:top w:val="none" w:sz="0" w:space="0" w:color="auto"/>
            <w:left w:val="none" w:sz="0" w:space="0" w:color="auto"/>
            <w:bottom w:val="none" w:sz="0" w:space="0" w:color="auto"/>
            <w:right w:val="none" w:sz="0" w:space="0" w:color="auto"/>
          </w:divBdr>
        </w:div>
        <w:div w:id="800198335">
          <w:marLeft w:val="0"/>
          <w:marRight w:val="0"/>
          <w:marTop w:val="0"/>
          <w:marBottom w:val="0"/>
          <w:divBdr>
            <w:top w:val="none" w:sz="0" w:space="0" w:color="auto"/>
            <w:left w:val="none" w:sz="0" w:space="0" w:color="auto"/>
            <w:bottom w:val="none" w:sz="0" w:space="0" w:color="auto"/>
            <w:right w:val="none" w:sz="0" w:space="0" w:color="auto"/>
          </w:divBdr>
        </w:div>
        <w:div w:id="800198336">
          <w:marLeft w:val="0"/>
          <w:marRight w:val="0"/>
          <w:marTop w:val="0"/>
          <w:marBottom w:val="0"/>
          <w:divBdr>
            <w:top w:val="none" w:sz="0" w:space="0" w:color="auto"/>
            <w:left w:val="none" w:sz="0" w:space="0" w:color="auto"/>
            <w:bottom w:val="none" w:sz="0" w:space="0" w:color="auto"/>
            <w:right w:val="none" w:sz="0" w:space="0" w:color="auto"/>
          </w:divBdr>
        </w:div>
        <w:div w:id="800198339">
          <w:marLeft w:val="0"/>
          <w:marRight w:val="0"/>
          <w:marTop w:val="0"/>
          <w:marBottom w:val="0"/>
          <w:divBdr>
            <w:top w:val="none" w:sz="0" w:space="0" w:color="auto"/>
            <w:left w:val="none" w:sz="0" w:space="0" w:color="auto"/>
            <w:bottom w:val="none" w:sz="0" w:space="0" w:color="auto"/>
            <w:right w:val="none" w:sz="0" w:space="0" w:color="auto"/>
          </w:divBdr>
        </w:div>
        <w:div w:id="800198340">
          <w:marLeft w:val="0"/>
          <w:marRight w:val="0"/>
          <w:marTop w:val="0"/>
          <w:marBottom w:val="0"/>
          <w:divBdr>
            <w:top w:val="none" w:sz="0" w:space="0" w:color="auto"/>
            <w:left w:val="none" w:sz="0" w:space="0" w:color="auto"/>
            <w:bottom w:val="none" w:sz="0" w:space="0" w:color="auto"/>
            <w:right w:val="none" w:sz="0" w:space="0" w:color="auto"/>
          </w:divBdr>
        </w:div>
      </w:divsChild>
    </w:div>
    <w:div w:id="8001983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3165</Words>
  <Characters>19309</Characters>
  <Application>Microsoft Office Word</Application>
  <DocSecurity>0</DocSecurity>
  <Lines>160</Lines>
  <Paragraphs>44</Paragraphs>
  <ScaleCrop>false</ScaleCrop>
  <Company>KPI</Company>
  <LinksUpToDate>false</LinksUpToDate>
  <CharactersWithSpaces>22430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Theses on Spiritual Freedom</dc:title>
  <dc:creator>ph</dc:creator>
  <cp:lastModifiedBy>nk</cp:lastModifiedBy>
  <cp:revision>2</cp:revision>
  <cp:lastPrinted>2012-02-10T12:58:00Z</cp:lastPrinted>
  <dcterms:created xsi:type="dcterms:W3CDTF">2013-03-12T10:37:00Z</dcterms:created>
  <dcterms:modified xsi:type="dcterms:W3CDTF">2013-03-12T10:37:00Z</dcterms:modified>
</cp:coreProperties>
</file>